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64612" w14:textId="4821C93A" w:rsidR="00875810" w:rsidRPr="00AC0804" w:rsidRDefault="00363294" w:rsidP="00363294">
      <w:pPr>
        <w:spacing w:line="360" w:lineRule="auto"/>
        <w:jc w:val="center"/>
        <w:rPr>
          <w:rFonts w:ascii="Times New Roman" w:hAnsi="Times New Roman" w:cs="Times New Roman"/>
          <w:b/>
          <w:bCs/>
          <w:sz w:val="24"/>
          <w:szCs w:val="24"/>
        </w:rPr>
      </w:pPr>
      <w:r w:rsidRPr="00AC0804">
        <w:rPr>
          <w:rFonts w:ascii="Times New Roman" w:hAnsi="Times New Roman" w:cs="Times New Roman"/>
          <w:b/>
          <w:bCs/>
          <w:sz w:val="24"/>
          <w:szCs w:val="24"/>
        </w:rPr>
        <w:t>DIŞ PAYDAŞ GERİ BİLDİRİM RAPORU</w:t>
      </w:r>
    </w:p>
    <w:p w14:paraId="0FCDFACD" w14:textId="77777777" w:rsidR="00363294" w:rsidRDefault="00363294" w:rsidP="00363294">
      <w:pPr>
        <w:spacing w:line="360" w:lineRule="auto"/>
        <w:jc w:val="center"/>
        <w:rPr>
          <w:rFonts w:ascii="Times New Roman" w:hAnsi="Times New Roman" w:cs="Times New Roman"/>
          <w:sz w:val="24"/>
          <w:szCs w:val="24"/>
        </w:rPr>
      </w:pPr>
    </w:p>
    <w:p w14:paraId="6D71D5F2" w14:textId="294C1541" w:rsidR="00363294" w:rsidRDefault="00363294" w:rsidP="00363294">
      <w:pPr>
        <w:spacing w:line="360" w:lineRule="auto"/>
        <w:rPr>
          <w:rFonts w:ascii="Times New Roman" w:hAnsi="Times New Roman" w:cs="Times New Roman"/>
          <w:sz w:val="24"/>
          <w:szCs w:val="24"/>
        </w:rPr>
      </w:pPr>
      <w:r>
        <w:rPr>
          <w:rFonts w:ascii="Times New Roman" w:hAnsi="Times New Roman" w:cs="Times New Roman"/>
          <w:sz w:val="24"/>
          <w:szCs w:val="24"/>
        </w:rPr>
        <w:t>2024 yılında, Dış Paydaşlarımıza uyguladığımız anketin soruları aşağıda verilmiştir.</w:t>
      </w:r>
    </w:p>
    <w:p w14:paraId="7A55E824" w14:textId="77777777" w:rsidR="00340F78" w:rsidRDefault="00340F78" w:rsidP="00363294">
      <w:pPr>
        <w:spacing w:line="360" w:lineRule="auto"/>
        <w:rPr>
          <w:rFonts w:ascii="Times New Roman" w:hAnsi="Times New Roman" w:cs="Times New Roman"/>
          <w:sz w:val="24"/>
          <w:szCs w:val="24"/>
        </w:rPr>
      </w:pPr>
    </w:p>
    <w:p w14:paraId="6666CEE7" w14:textId="3366CB77" w:rsidR="00340F78" w:rsidRPr="006319B9" w:rsidRDefault="00340F78" w:rsidP="00363294">
      <w:pPr>
        <w:spacing w:line="360" w:lineRule="auto"/>
        <w:rPr>
          <w:rFonts w:ascii="Times New Roman" w:hAnsi="Times New Roman" w:cs="Times New Roman"/>
          <w:b/>
          <w:bCs/>
          <w:sz w:val="24"/>
          <w:szCs w:val="24"/>
        </w:rPr>
      </w:pPr>
      <w:r w:rsidRPr="006319B9">
        <w:rPr>
          <w:rFonts w:ascii="Times New Roman" w:hAnsi="Times New Roman" w:cs="Times New Roman"/>
          <w:b/>
          <w:bCs/>
          <w:sz w:val="24"/>
          <w:szCs w:val="24"/>
        </w:rPr>
        <w:t>Fakültemizin Misyonu</w:t>
      </w:r>
    </w:p>
    <w:p w14:paraId="37BDBA78" w14:textId="0219FE6F" w:rsidR="00340F78" w:rsidRDefault="00340F78" w:rsidP="00340F78">
      <w:pPr>
        <w:spacing w:line="360" w:lineRule="auto"/>
        <w:jc w:val="both"/>
        <w:rPr>
          <w:rFonts w:ascii="Times New Roman" w:hAnsi="Times New Roman" w:cs="Times New Roman"/>
          <w:sz w:val="24"/>
          <w:szCs w:val="24"/>
        </w:rPr>
      </w:pPr>
      <w:r w:rsidRPr="00340F78">
        <w:rPr>
          <w:rFonts w:ascii="Times New Roman" w:hAnsi="Times New Roman" w:cs="Times New Roman"/>
          <w:sz w:val="24"/>
          <w:szCs w:val="24"/>
        </w:rPr>
        <w:t>Dünya standartlarında bir eğitim ile kendi değerlerini özümseyen, evrensel değerlere açık, iyi eğitim almış, bilimsel anlayışa sahip, görevine bağlı, mesleğinde başarılı, özgüveni yüksek, kendisi ve çevresiyle barışık, etik ve akademik değerlere bağlı diş hekimleri, uzmanlar ve akademisyenler yetiştirmek. Bilimsel çalışma ve araştırmalarıyla ulusal ve uluslararası arenada başarılı bunun yanı sıra modern araç gereçlerle donatılmış kliniklerle, hasta ve çalışan memnuniyetini en üst seviyede tutan, güler yüzlü ve anlayışlı personeli ile kaliteli ve güvenilir ağız ve diş sağlığı hizmeti sunmak.</w:t>
      </w:r>
    </w:p>
    <w:p w14:paraId="07E26601" w14:textId="77777777" w:rsidR="00340F78" w:rsidRDefault="00340F78" w:rsidP="00363294">
      <w:pPr>
        <w:spacing w:line="360" w:lineRule="auto"/>
        <w:rPr>
          <w:rFonts w:ascii="Times New Roman" w:hAnsi="Times New Roman" w:cs="Times New Roman"/>
          <w:sz w:val="24"/>
          <w:szCs w:val="24"/>
        </w:rPr>
      </w:pPr>
    </w:p>
    <w:p w14:paraId="1CB65D1C" w14:textId="77777777" w:rsidR="00340F78" w:rsidRDefault="00340F78" w:rsidP="00340F78">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14:anchorId="427633AB" wp14:editId="4BA8FC17">
                <wp:simplePos x="0" y="0"/>
                <wp:positionH relativeFrom="column">
                  <wp:posOffset>-190500</wp:posOffset>
                </wp:positionH>
                <wp:positionV relativeFrom="paragraph">
                  <wp:posOffset>160020</wp:posOffset>
                </wp:positionV>
                <wp:extent cx="5895975" cy="3333750"/>
                <wp:effectExtent l="0" t="0" r="28575" b="19050"/>
                <wp:wrapNone/>
                <wp:docPr id="1704204732" name="Rectangle: Rounded Corners 3"/>
                <wp:cNvGraphicFramePr/>
                <a:graphic xmlns:a="http://schemas.openxmlformats.org/drawingml/2006/main">
                  <a:graphicData uri="http://schemas.microsoft.com/office/word/2010/wordprocessingShape">
                    <wps:wsp>
                      <wps:cNvSpPr/>
                      <wps:spPr>
                        <a:xfrm>
                          <a:off x="0" y="0"/>
                          <a:ext cx="5895975" cy="3333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DB98C" id="Rectangle: Rounded Corners 3" o:spid="_x0000_s1026" style="position:absolute;margin-left:-15pt;margin-top:12.6pt;width:464.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" filled="f" strokecolor="#09101d [484]" strokeweight="1pt">
                <v:stroke joinstyle="miter"/>
              </v:roundrect>
            </w:pict>
          </mc:Fallback>
        </mc:AlternateContent>
      </w:r>
    </w:p>
    <w:p w14:paraId="1B1EAFED" w14:textId="77777777" w:rsidR="00340F78" w:rsidRDefault="00340F78" w:rsidP="00340F78">
      <w:pPr>
        <w:spacing w:line="360" w:lineRule="auto"/>
        <w:rPr>
          <w:rFonts w:ascii="Times New Roman" w:hAnsi="Times New Roman" w:cs="Times New Roman"/>
          <w:sz w:val="24"/>
          <w:szCs w:val="24"/>
        </w:rPr>
      </w:pPr>
    </w:p>
    <w:p w14:paraId="034FC5C8" w14:textId="04B4F349" w:rsidR="00340F78" w:rsidRDefault="00340F78" w:rsidP="00340F78">
      <w:pPr>
        <w:spacing w:line="360" w:lineRule="auto"/>
        <w:rPr>
          <w:rFonts w:ascii="Times New Roman" w:hAnsi="Times New Roman" w:cs="Times New Roman"/>
          <w:sz w:val="24"/>
          <w:szCs w:val="24"/>
        </w:rPr>
      </w:pPr>
      <w:r>
        <w:rPr>
          <w:rFonts w:ascii="Times New Roman" w:hAnsi="Times New Roman" w:cs="Times New Roman"/>
          <w:sz w:val="24"/>
          <w:szCs w:val="24"/>
        </w:rPr>
        <w:t>Fakültemizin misyonu hakkındaki görüşlerinizi lütfen belirtiniz.</w:t>
      </w:r>
    </w:p>
    <w:p w14:paraId="2663435A" w14:textId="77777777" w:rsidR="00340F78" w:rsidRDefault="00340F78" w:rsidP="00340F78">
      <w:pPr>
        <w:spacing w:line="360" w:lineRule="auto"/>
        <w:rPr>
          <w:rFonts w:ascii="Times New Roman" w:hAnsi="Times New Roman" w:cs="Times New Roman"/>
          <w:sz w:val="24"/>
          <w:szCs w:val="24"/>
        </w:rPr>
      </w:pPr>
    </w:p>
    <w:p w14:paraId="491BA84B" w14:textId="77777777" w:rsidR="00340F78" w:rsidRDefault="00340F78" w:rsidP="00340F78">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14:anchorId="2CDBD772" wp14:editId="52C0A243">
                <wp:simplePos x="0" y="0"/>
                <wp:positionH relativeFrom="column">
                  <wp:posOffset>161925</wp:posOffset>
                </wp:positionH>
                <wp:positionV relativeFrom="paragraph">
                  <wp:posOffset>16511</wp:posOffset>
                </wp:positionV>
                <wp:extent cx="4829175" cy="45719"/>
                <wp:effectExtent l="19050" t="76200" r="85725" b="88265"/>
                <wp:wrapNone/>
                <wp:docPr id="423425180" name="Straight Arrow Connector 2"/>
                <wp:cNvGraphicFramePr/>
                <a:graphic xmlns:a="http://schemas.openxmlformats.org/drawingml/2006/main">
                  <a:graphicData uri="http://schemas.microsoft.com/office/word/2010/wordprocessingShape">
                    <wps:wsp>
                      <wps:cNvCnPr/>
                      <wps:spPr>
                        <a:xfrm>
                          <a:off x="0" y="0"/>
                          <a:ext cx="4829175"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0F9D92" id="_x0000_t32" coordsize="21600,21600" o:spt="32" o:oned="t" path="m,l21600,21600e" filled="f">
                <v:path arrowok="t" fillok="f" o:connecttype="none"/>
                <o:lock v:ext="edit" shapetype="t"/>
              </v:shapetype>
              <v:shape id="Straight Arrow Connector 2" o:spid="_x0000_s1026" type="#_x0000_t32" style="position:absolute;margin-left:12.75pt;margin-top:1.3pt;width:380.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" strokecolor="black [3200]" strokeweight="1pt">
                <v:stroke startarrow="block" endarrow="block" joinstyle="miter"/>
              </v:shape>
            </w:pict>
          </mc:Fallback>
        </mc:AlternateContent>
      </w:r>
    </w:p>
    <w:p w14:paraId="4514127F" w14:textId="4BFAAF38" w:rsidR="00340F78" w:rsidRDefault="00340F78" w:rsidP="00340F78">
      <w:pPr>
        <w:spacing w:line="360" w:lineRule="auto"/>
        <w:rPr>
          <w:rFonts w:ascii="Times New Roman" w:hAnsi="Times New Roman" w:cs="Times New Roman"/>
          <w:sz w:val="24"/>
          <w:szCs w:val="24"/>
        </w:rPr>
      </w:pPr>
      <w:r>
        <w:rPr>
          <w:rFonts w:ascii="Times New Roman" w:hAnsi="Times New Roman" w:cs="Times New Roman"/>
          <w:sz w:val="24"/>
          <w:szCs w:val="24"/>
        </w:rPr>
        <w:t>Çok 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İyi</w:t>
      </w:r>
      <w:r>
        <w:rPr>
          <w:rFonts w:ascii="Times New Roman" w:hAnsi="Times New Roman" w:cs="Times New Roman"/>
          <w:sz w:val="24"/>
          <w:szCs w:val="24"/>
        </w:rPr>
        <w:tab/>
      </w:r>
      <w:r>
        <w:rPr>
          <w:rFonts w:ascii="Times New Roman" w:hAnsi="Times New Roman" w:cs="Times New Roman"/>
          <w:sz w:val="24"/>
          <w:szCs w:val="24"/>
        </w:rPr>
        <w:tab/>
      </w:r>
      <w:r w:rsidR="00C862D4">
        <w:rPr>
          <w:rFonts w:ascii="Times New Roman" w:hAnsi="Times New Roman" w:cs="Times New Roman"/>
          <w:sz w:val="24"/>
          <w:szCs w:val="24"/>
        </w:rPr>
        <w:t>Kararsızım</w:t>
      </w:r>
      <w:r>
        <w:rPr>
          <w:rFonts w:ascii="Times New Roman" w:hAnsi="Times New Roman" w:cs="Times New Roman"/>
          <w:sz w:val="24"/>
          <w:szCs w:val="24"/>
        </w:rPr>
        <w:tab/>
      </w:r>
      <w:r>
        <w:rPr>
          <w:rFonts w:ascii="Times New Roman" w:hAnsi="Times New Roman" w:cs="Times New Roman"/>
          <w:sz w:val="24"/>
          <w:szCs w:val="24"/>
        </w:rPr>
        <w:tab/>
        <w:t>Kötü</w:t>
      </w:r>
      <w:r>
        <w:rPr>
          <w:rFonts w:ascii="Times New Roman" w:hAnsi="Times New Roman" w:cs="Times New Roman"/>
          <w:sz w:val="24"/>
          <w:szCs w:val="24"/>
        </w:rPr>
        <w:tab/>
      </w:r>
      <w:r>
        <w:rPr>
          <w:rFonts w:ascii="Times New Roman" w:hAnsi="Times New Roman" w:cs="Times New Roman"/>
          <w:sz w:val="24"/>
          <w:szCs w:val="24"/>
        </w:rPr>
        <w:tab/>
        <w:t>Çok kötü</w:t>
      </w:r>
    </w:p>
    <w:p w14:paraId="2E167664" w14:textId="77777777" w:rsidR="00340F78" w:rsidRDefault="00340F78" w:rsidP="00340F78">
      <w:pPr>
        <w:spacing w:line="360" w:lineRule="auto"/>
        <w:rPr>
          <w:rFonts w:ascii="Times New Roman" w:hAnsi="Times New Roman" w:cs="Times New Roman"/>
          <w:sz w:val="24"/>
          <w:szCs w:val="24"/>
        </w:rPr>
      </w:pPr>
    </w:p>
    <w:p w14:paraId="2EC8B584" w14:textId="77777777" w:rsidR="00340F78" w:rsidRDefault="00340F78" w:rsidP="00340F78">
      <w:pPr>
        <w:spacing w:line="360" w:lineRule="auto"/>
        <w:rPr>
          <w:rFonts w:ascii="Times New Roman" w:hAnsi="Times New Roman" w:cs="Times New Roman"/>
          <w:sz w:val="24"/>
          <w:szCs w:val="24"/>
        </w:rPr>
      </w:pPr>
    </w:p>
    <w:p w14:paraId="64E864F7" w14:textId="2CE5FB68" w:rsidR="00340F78" w:rsidRPr="00363294" w:rsidRDefault="00340F78" w:rsidP="00340F78">
      <w:pPr>
        <w:spacing w:line="360" w:lineRule="auto"/>
        <w:rPr>
          <w:rFonts w:ascii="Times New Roman" w:hAnsi="Times New Roman" w:cs="Times New Roman"/>
          <w:sz w:val="24"/>
          <w:szCs w:val="24"/>
        </w:rPr>
      </w:pPr>
      <w:r w:rsidRPr="00363294">
        <w:rPr>
          <w:rFonts w:ascii="Times New Roman" w:hAnsi="Times New Roman" w:cs="Times New Roman"/>
          <w:sz w:val="24"/>
          <w:szCs w:val="24"/>
        </w:rPr>
        <w:t>Belirtmek istediğiniz ek bir öneri, katkı ve eleştiriniz varsa burada belirtebilirsiniz</w:t>
      </w:r>
      <w:r>
        <w:rPr>
          <w:rFonts w:ascii="Times New Roman" w:hAnsi="Times New Roman" w:cs="Times New Roman"/>
          <w:sz w:val="24"/>
          <w:szCs w:val="24"/>
        </w:rPr>
        <w:t>.</w:t>
      </w:r>
    </w:p>
    <w:p w14:paraId="45BC64AF" w14:textId="77777777" w:rsidR="00340F78" w:rsidRDefault="00340F78" w:rsidP="00363294">
      <w:pPr>
        <w:spacing w:line="360" w:lineRule="auto"/>
        <w:rPr>
          <w:rFonts w:ascii="Times New Roman" w:hAnsi="Times New Roman" w:cs="Times New Roman"/>
          <w:sz w:val="24"/>
          <w:szCs w:val="24"/>
        </w:rPr>
      </w:pPr>
    </w:p>
    <w:p w14:paraId="390731DC" w14:textId="77777777" w:rsidR="00340F78" w:rsidRDefault="00340F78" w:rsidP="00363294">
      <w:pPr>
        <w:spacing w:line="360" w:lineRule="auto"/>
        <w:rPr>
          <w:rFonts w:ascii="Times New Roman" w:hAnsi="Times New Roman" w:cs="Times New Roman"/>
          <w:sz w:val="24"/>
          <w:szCs w:val="24"/>
        </w:rPr>
      </w:pPr>
    </w:p>
    <w:p w14:paraId="4F937451" w14:textId="312DC822" w:rsidR="00363294" w:rsidRPr="006319B9" w:rsidRDefault="00340F78" w:rsidP="00363294">
      <w:pPr>
        <w:spacing w:line="360" w:lineRule="auto"/>
        <w:rPr>
          <w:rFonts w:ascii="Times New Roman" w:hAnsi="Times New Roman" w:cs="Times New Roman"/>
          <w:b/>
          <w:bCs/>
          <w:sz w:val="24"/>
          <w:szCs w:val="24"/>
        </w:rPr>
      </w:pPr>
      <w:r w:rsidRPr="006319B9">
        <w:rPr>
          <w:rFonts w:ascii="Times New Roman" w:hAnsi="Times New Roman" w:cs="Times New Roman"/>
          <w:b/>
          <w:bCs/>
          <w:sz w:val="24"/>
          <w:szCs w:val="24"/>
        </w:rPr>
        <w:t>F</w:t>
      </w:r>
      <w:r w:rsidR="00363294" w:rsidRPr="006319B9">
        <w:rPr>
          <w:rFonts w:ascii="Times New Roman" w:hAnsi="Times New Roman" w:cs="Times New Roman"/>
          <w:b/>
          <w:bCs/>
          <w:sz w:val="24"/>
          <w:szCs w:val="24"/>
        </w:rPr>
        <w:t xml:space="preserve">akültemizin </w:t>
      </w:r>
      <w:r w:rsidRPr="006319B9">
        <w:rPr>
          <w:rFonts w:ascii="Times New Roman" w:hAnsi="Times New Roman" w:cs="Times New Roman"/>
          <w:b/>
          <w:bCs/>
          <w:sz w:val="24"/>
          <w:szCs w:val="24"/>
        </w:rPr>
        <w:t>V</w:t>
      </w:r>
      <w:r w:rsidR="00363294" w:rsidRPr="006319B9">
        <w:rPr>
          <w:rFonts w:ascii="Times New Roman" w:hAnsi="Times New Roman" w:cs="Times New Roman"/>
          <w:b/>
          <w:bCs/>
          <w:sz w:val="24"/>
          <w:szCs w:val="24"/>
        </w:rPr>
        <w:t>izyonu</w:t>
      </w:r>
    </w:p>
    <w:p w14:paraId="097DCD76" w14:textId="3EAC33C9" w:rsidR="00363294" w:rsidRDefault="00363294" w:rsidP="00363294">
      <w:pPr>
        <w:spacing w:line="360" w:lineRule="auto"/>
        <w:jc w:val="both"/>
        <w:rPr>
          <w:rFonts w:ascii="Times New Roman" w:hAnsi="Times New Roman" w:cs="Times New Roman"/>
          <w:sz w:val="24"/>
          <w:szCs w:val="24"/>
        </w:rPr>
      </w:pPr>
      <w:r w:rsidRPr="00363294">
        <w:rPr>
          <w:rFonts w:ascii="Times New Roman" w:hAnsi="Times New Roman" w:cs="Times New Roman"/>
          <w:sz w:val="24"/>
          <w:szCs w:val="24"/>
        </w:rPr>
        <w:t xml:space="preserve">Eğitim, öğretim alanında bilimsel çalışmalar ve araştırmalarda, ulusal ve uluslararası düzeyde kendini kabul ettirmiş, uluslararası nitelikte öğrenci ve öğretim elemanı yapısına sahip bir </w:t>
      </w:r>
      <w:r w:rsidRPr="00363294">
        <w:rPr>
          <w:rFonts w:ascii="Times New Roman" w:hAnsi="Times New Roman" w:cs="Times New Roman"/>
          <w:sz w:val="24"/>
          <w:szCs w:val="24"/>
        </w:rPr>
        <w:lastRenderedPageBreak/>
        <w:t>fakülte olmaktadır. Hasta tedavisinde etik değerlere saygılı, güler yüzlü, hasta haklarına duyarlı, hizmet kalitesine özen gösteren ve hasta memnuniyetini ön planda tutan, koruyucu ağız ve diş sağlığı çalışmalarında öncü, bilimsel çalışmalardaki etkinliği ile Türkiye ve dünyanın sayılı Diş Hekimliği Fakülteleri arasında yer alan, hekimlik ve tedavi hizmetleri alanında kalite standartlarıyla toplumsal hafızalarda önder bir kurum olarak yer almak.</w:t>
      </w:r>
    </w:p>
    <w:p w14:paraId="00E47B1F" w14:textId="691E493B" w:rsidR="00363294" w:rsidRDefault="00363294" w:rsidP="00363294">
      <w:pPr>
        <w:spacing w:line="360" w:lineRule="auto"/>
        <w:rPr>
          <w:rFonts w:ascii="Times New Roman" w:hAnsi="Times New Roman" w:cs="Times New Roman"/>
          <w:sz w:val="24"/>
          <w:szCs w:val="24"/>
        </w:rPr>
      </w:pPr>
    </w:p>
    <w:p w14:paraId="39EF32D5" w14:textId="77777777" w:rsidR="00C862D4" w:rsidRDefault="00C862D4" w:rsidP="00C862D4">
      <w:pPr>
        <w:spacing w:line="360" w:lineRule="auto"/>
        <w:rPr>
          <w:rFonts w:ascii="Times New Roman" w:hAnsi="Times New Roman" w:cs="Times New Roman"/>
          <w:sz w:val="24"/>
          <w:szCs w:val="24"/>
        </w:rPr>
      </w:pPr>
    </w:p>
    <w:p w14:paraId="287DE182" w14:textId="77777777" w:rsidR="00C862D4" w:rsidRDefault="00C862D4" w:rsidP="00C862D4">
      <w:r>
        <w:rPr>
          <w:rFonts w:ascii="Times New Roman" w:hAnsi="Times New Roman" w:cs="Times New Roman"/>
          <w:sz w:val="24"/>
          <w:szCs w:val="24"/>
        </w:rPr>
        <mc:AlternateContent>
          <mc:Choice Requires="wps">
            <w:drawing>
              <wp:anchor distT="0" distB="0" distL="114300" distR="114300" simplePos="0" relativeHeight="251678720" behindDoc="0" locked="0" layoutInCell="1" allowOverlap="1" wp14:anchorId="5D780E56" wp14:editId="61CADE9E">
                <wp:simplePos x="0" y="0"/>
                <wp:positionH relativeFrom="column">
                  <wp:posOffset>-190500</wp:posOffset>
                </wp:positionH>
                <wp:positionV relativeFrom="paragraph">
                  <wp:posOffset>160020</wp:posOffset>
                </wp:positionV>
                <wp:extent cx="5895975" cy="3333750"/>
                <wp:effectExtent l="0" t="0" r="28575" b="19050"/>
                <wp:wrapNone/>
                <wp:docPr id="1825810941" name="Rectangle: Rounded Corners 3"/>
                <wp:cNvGraphicFramePr/>
                <a:graphic xmlns:a="http://schemas.openxmlformats.org/drawingml/2006/main">
                  <a:graphicData uri="http://schemas.microsoft.com/office/word/2010/wordprocessingShape">
                    <wps:wsp>
                      <wps:cNvSpPr/>
                      <wps:spPr>
                        <a:xfrm>
                          <a:off x="0" y="0"/>
                          <a:ext cx="5895975" cy="3333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83054" id="Rectangle: Rounded Corners 3" o:spid="_x0000_s1026" style="position:absolute;margin-left:-15pt;margin-top:12.6pt;width:464.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" filled="f" strokecolor="#09101d [484]" strokeweight="1pt">
                <v:stroke joinstyle="miter"/>
              </v:roundrect>
            </w:pict>
          </mc:Fallback>
        </mc:AlternateContent>
      </w:r>
    </w:p>
    <w:p w14:paraId="004100B0" w14:textId="77777777" w:rsidR="00C862D4" w:rsidRDefault="00C862D4" w:rsidP="00C862D4">
      <w:pPr>
        <w:spacing w:line="360" w:lineRule="auto"/>
        <w:rPr>
          <w:rFonts w:ascii="Times New Roman" w:hAnsi="Times New Roman" w:cs="Times New Roman"/>
          <w:sz w:val="24"/>
          <w:szCs w:val="24"/>
        </w:rPr>
      </w:pPr>
    </w:p>
    <w:p w14:paraId="58C405DA" w14:textId="48192C2D"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w:t xml:space="preserve">Fakültemizin </w:t>
      </w:r>
      <w:r>
        <w:rPr>
          <w:rFonts w:ascii="Times New Roman" w:hAnsi="Times New Roman" w:cs="Times New Roman"/>
          <w:sz w:val="24"/>
          <w:szCs w:val="24"/>
        </w:rPr>
        <w:t>vizyonu</w:t>
      </w:r>
      <w:r>
        <w:rPr>
          <w:rFonts w:ascii="Times New Roman" w:hAnsi="Times New Roman" w:cs="Times New Roman"/>
          <w:sz w:val="24"/>
          <w:szCs w:val="24"/>
        </w:rPr>
        <w:t xml:space="preserve"> hakkındaki görüşlerinizi lütfen belirtiniz.</w:t>
      </w:r>
    </w:p>
    <w:p w14:paraId="73215296" w14:textId="77777777" w:rsidR="00C862D4" w:rsidRDefault="00C862D4" w:rsidP="00C862D4">
      <w:pPr>
        <w:spacing w:line="360" w:lineRule="auto"/>
        <w:rPr>
          <w:rFonts w:ascii="Times New Roman" w:hAnsi="Times New Roman" w:cs="Times New Roman"/>
          <w:sz w:val="24"/>
          <w:szCs w:val="24"/>
        </w:rPr>
      </w:pPr>
    </w:p>
    <w:p w14:paraId="606A3D46" w14:textId="7777777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9744" behindDoc="0" locked="0" layoutInCell="1" allowOverlap="1" wp14:anchorId="3ECB4A63" wp14:editId="17F17C87">
                <wp:simplePos x="0" y="0"/>
                <wp:positionH relativeFrom="column">
                  <wp:posOffset>161925</wp:posOffset>
                </wp:positionH>
                <wp:positionV relativeFrom="paragraph">
                  <wp:posOffset>16511</wp:posOffset>
                </wp:positionV>
                <wp:extent cx="4829175" cy="45719"/>
                <wp:effectExtent l="19050" t="76200" r="85725" b="88265"/>
                <wp:wrapNone/>
                <wp:docPr id="66345400" name="Straight Arrow Connector 2"/>
                <wp:cNvGraphicFramePr/>
                <a:graphic xmlns:a="http://schemas.openxmlformats.org/drawingml/2006/main">
                  <a:graphicData uri="http://schemas.microsoft.com/office/word/2010/wordprocessingShape">
                    <wps:wsp>
                      <wps:cNvCnPr/>
                      <wps:spPr>
                        <a:xfrm>
                          <a:off x="0" y="0"/>
                          <a:ext cx="4829175"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23FED" id="Straight Arrow Connector 2" o:spid="_x0000_s1026" type="#_x0000_t32" style="position:absolute;margin-left:12.75pt;margin-top:1.3pt;width:380.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" strokecolor="black [3200]" strokeweight="1pt">
                <v:stroke startarrow="block" endarrow="block" joinstyle="miter"/>
              </v:shape>
            </w:pict>
          </mc:Fallback>
        </mc:AlternateContent>
      </w:r>
    </w:p>
    <w:p w14:paraId="66BD9F23" w14:textId="7777777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w:t>Çok 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İyi</w:t>
      </w:r>
      <w:r>
        <w:rPr>
          <w:rFonts w:ascii="Times New Roman" w:hAnsi="Times New Roman" w:cs="Times New Roman"/>
          <w:sz w:val="24"/>
          <w:szCs w:val="24"/>
        </w:rPr>
        <w:tab/>
      </w:r>
      <w:r>
        <w:rPr>
          <w:rFonts w:ascii="Times New Roman" w:hAnsi="Times New Roman" w:cs="Times New Roman"/>
          <w:sz w:val="24"/>
          <w:szCs w:val="24"/>
        </w:rPr>
        <w:tab/>
        <w:t>Kararsızım</w:t>
      </w:r>
      <w:r>
        <w:rPr>
          <w:rFonts w:ascii="Times New Roman" w:hAnsi="Times New Roman" w:cs="Times New Roman"/>
          <w:sz w:val="24"/>
          <w:szCs w:val="24"/>
        </w:rPr>
        <w:tab/>
      </w:r>
      <w:r>
        <w:rPr>
          <w:rFonts w:ascii="Times New Roman" w:hAnsi="Times New Roman" w:cs="Times New Roman"/>
          <w:sz w:val="24"/>
          <w:szCs w:val="24"/>
        </w:rPr>
        <w:tab/>
        <w:t>Kötü</w:t>
      </w:r>
      <w:r>
        <w:rPr>
          <w:rFonts w:ascii="Times New Roman" w:hAnsi="Times New Roman" w:cs="Times New Roman"/>
          <w:sz w:val="24"/>
          <w:szCs w:val="24"/>
        </w:rPr>
        <w:tab/>
      </w:r>
      <w:r>
        <w:rPr>
          <w:rFonts w:ascii="Times New Roman" w:hAnsi="Times New Roman" w:cs="Times New Roman"/>
          <w:sz w:val="24"/>
          <w:szCs w:val="24"/>
        </w:rPr>
        <w:tab/>
        <w:t>Çok kötü</w:t>
      </w:r>
    </w:p>
    <w:p w14:paraId="138EF376" w14:textId="77777777" w:rsidR="00C862D4" w:rsidRDefault="00C862D4" w:rsidP="00C862D4">
      <w:pPr>
        <w:spacing w:line="360" w:lineRule="auto"/>
        <w:rPr>
          <w:rFonts w:ascii="Times New Roman" w:hAnsi="Times New Roman" w:cs="Times New Roman"/>
          <w:sz w:val="24"/>
          <w:szCs w:val="24"/>
        </w:rPr>
      </w:pPr>
    </w:p>
    <w:p w14:paraId="6E1E9F00" w14:textId="77777777" w:rsidR="00C862D4" w:rsidRDefault="00C862D4" w:rsidP="00C862D4">
      <w:pPr>
        <w:spacing w:line="360" w:lineRule="auto"/>
        <w:rPr>
          <w:rFonts w:ascii="Times New Roman" w:hAnsi="Times New Roman" w:cs="Times New Roman"/>
          <w:sz w:val="24"/>
          <w:szCs w:val="24"/>
        </w:rPr>
      </w:pPr>
    </w:p>
    <w:p w14:paraId="27C6B87D" w14:textId="77777777" w:rsidR="00C862D4" w:rsidRPr="00363294" w:rsidRDefault="00C862D4" w:rsidP="00C862D4">
      <w:pPr>
        <w:spacing w:line="360" w:lineRule="auto"/>
        <w:rPr>
          <w:rFonts w:ascii="Times New Roman" w:hAnsi="Times New Roman" w:cs="Times New Roman"/>
          <w:sz w:val="24"/>
          <w:szCs w:val="24"/>
        </w:rPr>
      </w:pPr>
      <w:r w:rsidRPr="00363294">
        <w:rPr>
          <w:rFonts w:ascii="Times New Roman" w:hAnsi="Times New Roman" w:cs="Times New Roman"/>
          <w:sz w:val="24"/>
          <w:szCs w:val="24"/>
        </w:rPr>
        <w:t>Belirtmek istediğiniz ek bir öneri, katkı ve eleştiriniz varsa burada belirtebilirsiniz</w:t>
      </w:r>
      <w:r>
        <w:rPr>
          <w:rFonts w:ascii="Times New Roman" w:hAnsi="Times New Roman" w:cs="Times New Roman"/>
          <w:sz w:val="24"/>
          <w:szCs w:val="24"/>
        </w:rPr>
        <w:t>.</w:t>
      </w:r>
    </w:p>
    <w:p w14:paraId="1AAB23E4" w14:textId="77777777" w:rsidR="00340F78" w:rsidRDefault="00340F78" w:rsidP="00363294">
      <w:pPr>
        <w:spacing w:line="360" w:lineRule="auto"/>
        <w:rPr>
          <w:rFonts w:ascii="Times New Roman" w:hAnsi="Times New Roman" w:cs="Times New Roman"/>
          <w:sz w:val="24"/>
          <w:szCs w:val="24"/>
        </w:rPr>
      </w:pPr>
    </w:p>
    <w:p w14:paraId="596A9EED" w14:textId="77777777" w:rsidR="00340F78" w:rsidRDefault="00340F78" w:rsidP="00363294">
      <w:pPr>
        <w:spacing w:line="360" w:lineRule="auto"/>
        <w:rPr>
          <w:rFonts w:ascii="Times New Roman" w:hAnsi="Times New Roman" w:cs="Times New Roman"/>
          <w:sz w:val="24"/>
          <w:szCs w:val="24"/>
        </w:rPr>
      </w:pPr>
    </w:p>
    <w:p w14:paraId="3A111324" w14:textId="38B10A7A" w:rsidR="00340F78" w:rsidRPr="006319B9" w:rsidRDefault="00340F78" w:rsidP="00363294">
      <w:pPr>
        <w:spacing w:line="360" w:lineRule="auto"/>
        <w:rPr>
          <w:rFonts w:ascii="Times New Roman" w:hAnsi="Times New Roman" w:cs="Times New Roman"/>
          <w:b/>
          <w:bCs/>
          <w:sz w:val="24"/>
          <w:szCs w:val="24"/>
        </w:rPr>
      </w:pPr>
      <w:r w:rsidRPr="006319B9">
        <w:rPr>
          <w:rFonts w:ascii="Times New Roman" w:hAnsi="Times New Roman" w:cs="Times New Roman"/>
          <w:b/>
          <w:bCs/>
          <w:sz w:val="24"/>
          <w:szCs w:val="24"/>
        </w:rPr>
        <w:t>Fakültemizin Temel Değerleri</w:t>
      </w:r>
    </w:p>
    <w:p w14:paraId="56E493DA" w14:textId="5F936C11" w:rsidR="00C862D4" w:rsidRDefault="00C862D4" w:rsidP="006319B9">
      <w:pPr>
        <w:spacing w:line="360" w:lineRule="auto"/>
        <w:jc w:val="both"/>
        <w:rPr>
          <w:rFonts w:ascii="Times New Roman" w:hAnsi="Times New Roman" w:cs="Times New Roman"/>
          <w:sz w:val="24"/>
          <w:szCs w:val="24"/>
        </w:rPr>
      </w:pPr>
      <w:r w:rsidRPr="00C862D4">
        <w:rPr>
          <w:rFonts w:ascii="Times New Roman" w:hAnsi="Times New Roman" w:cs="Times New Roman"/>
          <w:sz w:val="24"/>
          <w:szCs w:val="24"/>
        </w:rPr>
        <w:t xml:space="preserve">Bir eğitim ve araştırma kurumu olan fakültemizin öncelikli amacı, Türkiye’ye kaliteli eğitim almış kendi değerlerini özümseyen, evrensel değerlere açık, bilimsel anlayışa sahip, görevine bağlı, mesleğinde başarılı, özgüveni yüksek, kendisi ve çevresiyle barışık, etik ve akademik değerlere bağlı diş hekimleri, uzmanlar ve akademisyenler yetiştirmektir. Hastalarımıza kaliteli ağız diş sağlığı hizmeti sunmak ve bunun için yenilikleri takip etmektir. Koruyucu önleyici ağız diş sağlığı hizmetlerini uygulamak ve hastaları ağız diş sağlığı hakkında bilinçlendirmek. Fakültemiz bir eğitim, araştırma ve sağlık hizmeti sunucusu olarak Konya ili ve ilçeleri ile çevre illerden tedavi için gelen hastalara farklı uzmanlık alanlarında üst düzey ağız ve diş sağlığı hizmeti sunmaktadır. Kurumumuz; yüksek bilgi ve tecrübeye sahip akademisyenleri ve </w:t>
      </w:r>
      <w:r w:rsidRPr="00C862D4">
        <w:rPr>
          <w:rFonts w:ascii="Times New Roman" w:hAnsi="Times New Roman" w:cs="Times New Roman"/>
          <w:sz w:val="24"/>
          <w:szCs w:val="24"/>
        </w:rPr>
        <w:lastRenderedPageBreak/>
        <w:t>ileri teknolojik donanımlarıyla Konya ili, çevre il ve ilçelerden sevk edilen komplike tedavi gereksinimli hastalara en kaliteli ağız diş sağlığı hizmetini ulaştırmayı amaçlamaktadır. Hasta ve çalışan memnuniyetini üst seviyeye taşımak. Sağlık hizmeti sunulan alanların fiziki koşullarının uluslararası kalite standartlarına uygun hale gelmesini sağlamak. Hızla gelişen teknolojiyi sürekli takip ederek tüm yeni teknolojileri ağız diş sağlığı eğitim, araştırma ve hasta hizmetlerine sunmayı hedeflemektedir.</w:t>
      </w:r>
    </w:p>
    <w:p w14:paraId="1A090331" w14:textId="77777777" w:rsidR="00C862D4" w:rsidRDefault="00C862D4" w:rsidP="00C862D4">
      <w:r>
        <w:rPr>
          <w:rFonts w:ascii="Times New Roman" w:hAnsi="Times New Roman" w:cs="Times New Roman"/>
          <w:sz w:val="24"/>
          <w:szCs w:val="24"/>
        </w:rPr>
        <mc:AlternateContent>
          <mc:Choice Requires="wps">
            <w:drawing>
              <wp:anchor distT="0" distB="0" distL="114300" distR="114300" simplePos="0" relativeHeight="251681792" behindDoc="0" locked="0" layoutInCell="1" allowOverlap="1" wp14:anchorId="68ABA2A7" wp14:editId="1B8BBCE8">
                <wp:simplePos x="0" y="0"/>
                <wp:positionH relativeFrom="column">
                  <wp:posOffset>-190500</wp:posOffset>
                </wp:positionH>
                <wp:positionV relativeFrom="paragraph">
                  <wp:posOffset>160020</wp:posOffset>
                </wp:positionV>
                <wp:extent cx="5895975" cy="3333750"/>
                <wp:effectExtent l="0" t="0" r="28575" b="19050"/>
                <wp:wrapNone/>
                <wp:docPr id="584509335" name="Rectangle: Rounded Corners 3"/>
                <wp:cNvGraphicFramePr/>
                <a:graphic xmlns:a="http://schemas.openxmlformats.org/drawingml/2006/main">
                  <a:graphicData uri="http://schemas.microsoft.com/office/word/2010/wordprocessingShape">
                    <wps:wsp>
                      <wps:cNvSpPr/>
                      <wps:spPr>
                        <a:xfrm>
                          <a:off x="0" y="0"/>
                          <a:ext cx="5895975" cy="3333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03E4D" id="Rectangle: Rounded Corners 3" o:spid="_x0000_s1026" style="position:absolute;margin-left:-15pt;margin-top:12.6pt;width:464.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" filled="f" strokecolor="#09101d [484]" strokeweight="1pt">
                <v:stroke joinstyle="miter"/>
              </v:roundrect>
            </w:pict>
          </mc:Fallback>
        </mc:AlternateContent>
      </w:r>
    </w:p>
    <w:p w14:paraId="66CC1EFA" w14:textId="77777777" w:rsidR="00C862D4" w:rsidRDefault="00C862D4" w:rsidP="00C862D4">
      <w:pPr>
        <w:spacing w:line="360" w:lineRule="auto"/>
        <w:rPr>
          <w:rFonts w:ascii="Times New Roman" w:hAnsi="Times New Roman" w:cs="Times New Roman"/>
          <w:sz w:val="24"/>
          <w:szCs w:val="24"/>
        </w:rPr>
      </w:pPr>
    </w:p>
    <w:p w14:paraId="3FCD5528" w14:textId="44F91E0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w:t xml:space="preserve">Fakültemizin </w:t>
      </w:r>
      <w:r>
        <w:rPr>
          <w:rFonts w:ascii="Times New Roman" w:hAnsi="Times New Roman" w:cs="Times New Roman"/>
          <w:sz w:val="24"/>
          <w:szCs w:val="24"/>
        </w:rPr>
        <w:t>temel değerleri</w:t>
      </w:r>
      <w:r>
        <w:rPr>
          <w:rFonts w:ascii="Times New Roman" w:hAnsi="Times New Roman" w:cs="Times New Roman"/>
          <w:sz w:val="24"/>
          <w:szCs w:val="24"/>
        </w:rPr>
        <w:t xml:space="preserve"> hakkındaki görüşlerinizi lütfen belirtiniz.</w:t>
      </w:r>
    </w:p>
    <w:p w14:paraId="4348AE6E" w14:textId="77777777" w:rsidR="00C862D4" w:rsidRDefault="00C862D4" w:rsidP="00C862D4">
      <w:pPr>
        <w:spacing w:line="360" w:lineRule="auto"/>
        <w:rPr>
          <w:rFonts w:ascii="Times New Roman" w:hAnsi="Times New Roman" w:cs="Times New Roman"/>
          <w:sz w:val="24"/>
          <w:szCs w:val="24"/>
        </w:rPr>
      </w:pPr>
    </w:p>
    <w:p w14:paraId="56589610" w14:textId="7777777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2816" behindDoc="0" locked="0" layoutInCell="1" allowOverlap="1" wp14:anchorId="5ADADAC2" wp14:editId="19073373">
                <wp:simplePos x="0" y="0"/>
                <wp:positionH relativeFrom="column">
                  <wp:posOffset>161925</wp:posOffset>
                </wp:positionH>
                <wp:positionV relativeFrom="paragraph">
                  <wp:posOffset>16511</wp:posOffset>
                </wp:positionV>
                <wp:extent cx="4829175" cy="45719"/>
                <wp:effectExtent l="19050" t="76200" r="85725" b="88265"/>
                <wp:wrapNone/>
                <wp:docPr id="1006924451" name="Straight Arrow Connector 2"/>
                <wp:cNvGraphicFramePr/>
                <a:graphic xmlns:a="http://schemas.openxmlformats.org/drawingml/2006/main">
                  <a:graphicData uri="http://schemas.microsoft.com/office/word/2010/wordprocessingShape">
                    <wps:wsp>
                      <wps:cNvCnPr/>
                      <wps:spPr>
                        <a:xfrm>
                          <a:off x="0" y="0"/>
                          <a:ext cx="4829175"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7E012D" id="Straight Arrow Connector 2" o:spid="_x0000_s1026" type="#_x0000_t32" style="position:absolute;margin-left:12.75pt;margin-top:1.3pt;width:380.2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" strokecolor="black [3200]" strokeweight="1pt">
                <v:stroke startarrow="block" endarrow="block" joinstyle="miter"/>
              </v:shape>
            </w:pict>
          </mc:Fallback>
        </mc:AlternateContent>
      </w:r>
    </w:p>
    <w:p w14:paraId="1F81D76E" w14:textId="7777777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w:t>Çok 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İyi</w:t>
      </w:r>
      <w:r>
        <w:rPr>
          <w:rFonts w:ascii="Times New Roman" w:hAnsi="Times New Roman" w:cs="Times New Roman"/>
          <w:sz w:val="24"/>
          <w:szCs w:val="24"/>
        </w:rPr>
        <w:tab/>
      </w:r>
      <w:r>
        <w:rPr>
          <w:rFonts w:ascii="Times New Roman" w:hAnsi="Times New Roman" w:cs="Times New Roman"/>
          <w:sz w:val="24"/>
          <w:szCs w:val="24"/>
        </w:rPr>
        <w:tab/>
        <w:t>Kararsızım</w:t>
      </w:r>
      <w:r>
        <w:rPr>
          <w:rFonts w:ascii="Times New Roman" w:hAnsi="Times New Roman" w:cs="Times New Roman"/>
          <w:sz w:val="24"/>
          <w:szCs w:val="24"/>
        </w:rPr>
        <w:tab/>
      </w:r>
      <w:r>
        <w:rPr>
          <w:rFonts w:ascii="Times New Roman" w:hAnsi="Times New Roman" w:cs="Times New Roman"/>
          <w:sz w:val="24"/>
          <w:szCs w:val="24"/>
        </w:rPr>
        <w:tab/>
        <w:t>Kötü</w:t>
      </w:r>
      <w:r>
        <w:rPr>
          <w:rFonts w:ascii="Times New Roman" w:hAnsi="Times New Roman" w:cs="Times New Roman"/>
          <w:sz w:val="24"/>
          <w:szCs w:val="24"/>
        </w:rPr>
        <w:tab/>
      </w:r>
      <w:r>
        <w:rPr>
          <w:rFonts w:ascii="Times New Roman" w:hAnsi="Times New Roman" w:cs="Times New Roman"/>
          <w:sz w:val="24"/>
          <w:szCs w:val="24"/>
        </w:rPr>
        <w:tab/>
        <w:t>Çok kötü</w:t>
      </w:r>
    </w:p>
    <w:p w14:paraId="533254DA" w14:textId="77777777" w:rsidR="00C862D4" w:rsidRDefault="00C862D4" w:rsidP="00C862D4">
      <w:pPr>
        <w:spacing w:line="360" w:lineRule="auto"/>
        <w:rPr>
          <w:rFonts w:ascii="Times New Roman" w:hAnsi="Times New Roman" w:cs="Times New Roman"/>
          <w:sz w:val="24"/>
          <w:szCs w:val="24"/>
        </w:rPr>
      </w:pPr>
    </w:p>
    <w:p w14:paraId="4CEE0A62" w14:textId="77777777" w:rsidR="00C862D4" w:rsidRDefault="00C862D4" w:rsidP="00C862D4">
      <w:pPr>
        <w:spacing w:line="360" w:lineRule="auto"/>
        <w:rPr>
          <w:rFonts w:ascii="Times New Roman" w:hAnsi="Times New Roman" w:cs="Times New Roman"/>
          <w:sz w:val="24"/>
          <w:szCs w:val="24"/>
        </w:rPr>
      </w:pPr>
    </w:p>
    <w:p w14:paraId="63112D9D" w14:textId="77777777" w:rsidR="00C862D4" w:rsidRPr="00363294" w:rsidRDefault="00C862D4" w:rsidP="00C862D4">
      <w:pPr>
        <w:spacing w:line="360" w:lineRule="auto"/>
        <w:rPr>
          <w:rFonts w:ascii="Times New Roman" w:hAnsi="Times New Roman" w:cs="Times New Roman"/>
          <w:sz w:val="24"/>
          <w:szCs w:val="24"/>
        </w:rPr>
      </w:pPr>
      <w:r w:rsidRPr="00363294">
        <w:rPr>
          <w:rFonts w:ascii="Times New Roman" w:hAnsi="Times New Roman" w:cs="Times New Roman"/>
          <w:sz w:val="24"/>
          <w:szCs w:val="24"/>
        </w:rPr>
        <w:t>Belirtmek istediğiniz ek bir öneri, katkı ve eleştiriniz varsa burada belirtebilirsiniz</w:t>
      </w:r>
      <w:r>
        <w:rPr>
          <w:rFonts w:ascii="Times New Roman" w:hAnsi="Times New Roman" w:cs="Times New Roman"/>
          <w:sz w:val="24"/>
          <w:szCs w:val="24"/>
        </w:rPr>
        <w:t>.</w:t>
      </w:r>
    </w:p>
    <w:p w14:paraId="250FBBF9" w14:textId="77777777" w:rsidR="00C862D4" w:rsidRDefault="00C862D4" w:rsidP="00C862D4">
      <w:pPr>
        <w:spacing w:line="360" w:lineRule="auto"/>
        <w:rPr>
          <w:rFonts w:ascii="Times New Roman" w:hAnsi="Times New Roman" w:cs="Times New Roman"/>
          <w:sz w:val="24"/>
          <w:szCs w:val="24"/>
        </w:rPr>
      </w:pPr>
    </w:p>
    <w:p w14:paraId="31F41AB5" w14:textId="77777777" w:rsidR="006319B9" w:rsidRDefault="006319B9" w:rsidP="00363294">
      <w:pPr>
        <w:spacing w:line="360" w:lineRule="auto"/>
        <w:rPr>
          <w:rFonts w:ascii="Times New Roman" w:hAnsi="Times New Roman" w:cs="Times New Roman"/>
          <w:sz w:val="24"/>
          <w:szCs w:val="24"/>
        </w:rPr>
      </w:pPr>
    </w:p>
    <w:p w14:paraId="3C0F4830" w14:textId="77777777" w:rsidR="006319B9" w:rsidRDefault="006319B9" w:rsidP="00363294">
      <w:pPr>
        <w:spacing w:line="360" w:lineRule="auto"/>
        <w:rPr>
          <w:rFonts w:ascii="Times New Roman" w:hAnsi="Times New Roman" w:cs="Times New Roman"/>
          <w:sz w:val="24"/>
          <w:szCs w:val="24"/>
        </w:rPr>
      </w:pPr>
    </w:p>
    <w:p w14:paraId="70A511ED" w14:textId="7CB16226" w:rsidR="00340F78" w:rsidRPr="006319B9" w:rsidRDefault="00B04B52" w:rsidP="00363294">
      <w:pPr>
        <w:spacing w:line="360" w:lineRule="auto"/>
        <w:rPr>
          <w:rFonts w:ascii="Times New Roman" w:hAnsi="Times New Roman" w:cs="Times New Roman"/>
          <w:b/>
          <w:bCs/>
          <w:sz w:val="24"/>
          <w:szCs w:val="24"/>
        </w:rPr>
      </w:pPr>
      <w:r w:rsidRPr="006319B9">
        <w:rPr>
          <w:rFonts w:ascii="Times New Roman" w:hAnsi="Times New Roman" w:cs="Times New Roman"/>
          <w:b/>
          <w:bCs/>
          <w:sz w:val="24"/>
          <w:szCs w:val="24"/>
        </w:rPr>
        <w:t xml:space="preserve">Fakültemizin Eğitim Amaç ve Hedefleri </w:t>
      </w:r>
    </w:p>
    <w:p w14:paraId="6EBFFF70" w14:textId="2A2133A2"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sz w:val="24"/>
          <w:szCs w:val="24"/>
          <w:lang w:val="en-GB"/>
        </w:rPr>
        <w:t>Verdiği eğitim ile üst düzey bilgi ve yetkinliğe sahip, kültürel olarak donanımlı, iyi iletişim kurabilen, yaşam boyu öğrenme ilkesini benimsemiş, bilgiye ulaşma yollarını bilen, araştıran, problem çözme yeteneği olan, sorumluluk sahibi, ekip üyesi ve önderlik niteliği olan, güncel yöntem ve teknolojiyi kullanarak ve etik kurallara bağlı kalarak, toplumun ağız ve diş sağlığının korunması ve hastalıklarının tedavisi için çalışan diş hekimleri, uzmanlar ve akademisyenler yetiştirmektir.</w:t>
      </w:r>
    </w:p>
    <w:p w14:paraId="56B76DC3"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1.1:</w:t>
      </w:r>
      <w:r w:rsidRPr="00C862D4">
        <w:rPr>
          <w:rFonts w:ascii="Times New Roman" w:hAnsi="Times New Roman" w:cs="Times New Roman"/>
          <w:sz w:val="24"/>
          <w:szCs w:val="24"/>
          <w:lang w:val="en-GB"/>
        </w:rPr>
        <w:t> Fakültenin eğitim programının ulusal çekirdek eğitim programı dikkate alınarak düzenlenmesi. </w:t>
      </w:r>
    </w:p>
    <w:p w14:paraId="55FAB844"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lastRenderedPageBreak/>
        <w:t>Hedef 1.2:</w:t>
      </w:r>
      <w:r w:rsidRPr="00C862D4">
        <w:rPr>
          <w:rFonts w:ascii="Times New Roman" w:hAnsi="Times New Roman" w:cs="Times New Roman"/>
          <w:sz w:val="24"/>
          <w:szCs w:val="24"/>
          <w:lang w:val="en-GB"/>
        </w:rPr>
        <w:t> Eğitim programında koruyucu hekimliğin ve toplum sağlığının ön planda tutulması.</w:t>
      </w:r>
    </w:p>
    <w:p w14:paraId="0E7BEE29"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1.3:</w:t>
      </w:r>
      <w:r w:rsidRPr="00C862D4">
        <w:rPr>
          <w:rFonts w:ascii="Times New Roman" w:hAnsi="Times New Roman" w:cs="Times New Roman"/>
          <w:sz w:val="24"/>
          <w:szCs w:val="24"/>
          <w:lang w:val="en-GB"/>
        </w:rPr>
        <w:t> Eğitim programının bilimsel düşünmeye ve araştırmaya teşvik edecek şekilde planlanması</w:t>
      </w:r>
    </w:p>
    <w:p w14:paraId="436C4C1F"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1.4:</w:t>
      </w:r>
      <w:r w:rsidRPr="00C862D4">
        <w:rPr>
          <w:rFonts w:ascii="Times New Roman" w:hAnsi="Times New Roman" w:cs="Times New Roman"/>
          <w:sz w:val="24"/>
          <w:szCs w:val="24"/>
          <w:lang w:val="en-GB"/>
        </w:rPr>
        <w:t>   Eğitim programının; iletişim, takım çalışması, liderlik, risk yönetimi, deontoloji, davranış ve etik alanlarında gerekli öğrenme ve uygulama ortamlarını sağlayacak şekilde planlanması</w:t>
      </w:r>
    </w:p>
    <w:p w14:paraId="2CB12811"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1.5:</w:t>
      </w:r>
      <w:r w:rsidRPr="00C862D4">
        <w:rPr>
          <w:rFonts w:ascii="Times New Roman" w:hAnsi="Times New Roman" w:cs="Times New Roman"/>
          <w:sz w:val="24"/>
          <w:szCs w:val="24"/>
          <w:lang w:val="en-GB"/>
        </w:rPr>
        <w:t>  Eğitim programında eleştirel düşünme, problem çözme ve kanıta dayalı uygulama becerilerini geliştirecek çoklu ve etkin eğitim–öğretim değerlendirme yöntemlerinin kullanılmasının sağlanması </w:t>
      </w:r>
    </w:p>
    <w:p w14:paraId="235ACFBF"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1.6:</w:t>
      </w:r>
      <w:r w:rsidRPr="00C862D4">
        <w:rPr>
          <w:rFonts w:ascii="Times New Roman" w:hAnsi="Times New Roman" w:cs="Times New Roman"/>
          <w:sz w:val="24"/>
          <w:szCs w:val="24"/>
          <w:lang w:val="en-GB"/>
        </w:rPr>
        <w:t> Donanımlı öğretim üyelerinin diş hekimliği eğitim kadrosunda yer almasının sağlanması</w:t>
      </w:r>
    </w:p>
    <w:p w14:paraId="6DE0955F"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1.7:</w:t>
      </w:r>
      <w:r w:rsidRPr="00C862D4">
        <w:rPr>
          <w:rFonts w:ascii="Times New Roman" w:hAnsi="Times New Roman" w:cs="Times New Roman"/>
          <w:sz w:val="24"/>
          <w:szCs w:val="24"/>
          <w:lang w:val="en-GB"/>
        </w:rPr>
        <w:t> Öğretim üyelerinin bilimsel olarak ve eğitim alanlarında niteliklerini sürekli geliştirilmesinin ve güncellemesinin sağlanması</w:t>
      </w:r>
    </w:p>
    <w:p w14:paraId="5BCF462F"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1.8:</w:t>
      </w:r>
      <w:r w:rsidRPr="00C862D4">
        <w:rPr>
          <w:rFonts w:ascii="Times New Roman" w:hAnsi="Times New Roman" w:cs="Times New Roman"/>
          <w:sz w:val="24"/>
          <w:szCs w:val="24"/>
          <w:lang w:val="en-GB"/>
        </w:rPr>
        <w:t> Öğrencilerin beklenen yetkinlikleri kazanabilmeleri için ileri teknolojilere sahip klinik</w:t>
      </w:r>
    </w:p>
    <w:p w14:paraId="39C46FD6"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sz w:val="24"/>
          <w:szCs w:val="24"/>
          <w:lang w:val="en-GB"/>
        </w:rPr>
        <w:t>uygulama ortamlarının ve bu ortamlarda yeterli sayıda klinik uygulama yapabilmelerinin sağlanması </w:t>
      </w:r>
    </w:p>
    <w:p w14:paraId="40033AC3"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1.9:</w:t>
      </w:r>
      <w:r w:rsidRPr="00C862D4">
        <w:rPr>
          <w:rFonts w:ascii="Times New Roman" w:hAnsi="Times New Roman" w:cs="Times New Roman"/>
          <w:sz w:val="24"/>
          <w:szCs w:val="24"/>
          <w:lang w:val="en-GB"/>
        </w:rPr>
        <w:t> Eğitim yöntemlerinin ve teknolojinin sürekli güncellenmesinin desteklenmesi</w:t>
      </w:r>
    </w:p>
    <w:p w14:paraId="56F21265"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1.10:</w:t>
      </w:r>
      <w:r w:rsidRPr="00C862D4">
        <w:rPr>
          <w:rFonts w:ascii="Times New Roman" w:hAnsi="Times New Roman" w:cs="Times New Roman"/>
          <w:sz w:val="24"/>
          <w:szCs w:val="24"/>
          <w:lang w:val="en-GB"/>
        </w:rPr>
        <w:t> Eğitim-öğretim planının öngördüğü biçimde uygulanmasını güvence altına alan, sürekli güncellemeyi ve gelişmeyi sağlayacak bir program değerlendirme sisteminin yürütülmesi.</w:t>
      </w:r>
    </w:p>
    <w:p w14:paraId="1FB89871"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1.11:</w:t>
      </w:r>
      <w:r w:rsidRPr="00C862D4">
        <w:rPr>
          <w:rFonts w:ascii="Times New Roman" w:hAnsi="Times New Roman" w:cs="Times New Roman"/>
          <w:sz w:val="24"/>
          <w:szCs w:val="24"/>
          <w:lang w:val="en-GB"/>
        </w:rPr>
        <w:t> Öğrencilerin ulusal ve uluslararası değişim ve gözlemci programlarına katılımının artırılması.</w:t>
      </w:r>
    </w:p>
    <w:p w14:paraId="07BCE22C" w14:textId="77777777" w:rsidR="00C862D4" w:rsidRP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1.12:</w:t>
      </w:r>
      <w:r w:rsidRPr="00C862D4">
        <w:rPr>
          <w:rFonts w:ascii="Times New Roman" w:hAnsi="Times New Roman" w:cs="Times New Roman"/>
          <w:sz w:val="24"/>
          <w:szCs w:val="24"/>
          <w:lang w:val="en-GB"/>
        </w:rPr>
        <w:t>  Öğrencilere sosyal, kültürel, sportif faaliyetleri için rehberlik yapılması, öğrenci topluluklarının sayılarının ve faaliyetlerinin artırılması, çalışmalarının desteklenmesi</w:t>
      </w:r>
    </w:p>
    <w:p w14:paraId="5AA121CB" w14:textId="77777777" w:rsidR="00C862D4" w:rsidRDefault="00C862D4" w:rsidP="00C862D4">
      <w:pPr>
        <w:spacing w:line="360" w:lineRule="auto"/>
        <w:rPr>
          <w:rFonts w:ascii="Times New Roman" w:hAnsi="Times New Roman" w:cs="Times New Roman"/>
          <w:sz w:val="24"/>
          <w:szCs w:val="24"/>
          <w:lang w:val="en-GB"/>
        </w:rPr>
      </w:pPr>
      <w:r w:rsidRPr="00C862D4">
        <w:rPr>
          <w:rFonts w:ascii="Times New Roman" w:hAnsi="Times New Roman" w:cs="Times New Roman"/>
          <w:b/>
          <w:bCs/>
          <w:sz w:val="24"/>
          <w:szCs w:val="24"/>
          <w:lang w:val="en-GB"/>
        </w:rPr>
        <w:t>Hedef 1.13:</w:t>
      </w:r>
      <w:r w:rsidRPr="00C862D4">
        <w:rPr>
          <w:rFonts w:ascii="Times New Roman" w:hAnsi="Times New Roman" w:cs="Times New Roman"/>
          <w:sz w:val="24"/>
          <w:szCs w:val="24"/>
          <w:lang w:val="en-GB"/>
        </w:rPr>
        <w:t> Mezuniyet öncesi ve sonrası eğitim programlarının ulusal düzeyde akreditasyonu.</w:t>
      </w:r>
    </w:p>
    <w:p w14:paraId="7A1C09A4" w14:textId="77777777" w:rsidR="00C862D4" w:rsidRDefault="00C862D4" w:rsidP="00C862D4">
      <w:pPr>
        <w:spacing w:line="360" w:lineRule="auto"/>
        <w:rPr>
          <w:rFonts w:ascii="Times New Roman" w:hAnsi="Times New Roman" w:cs="Times New Roman"/>
          <w:sz w:val="24"/>
          <w:szCs w:val="24"/>
        </w:rPr>
      </w:pPr>
    </w:p>
    <w:p w14:paraId="20AAE24C" w14:textId="77777777" w:rsidR="00C862D4" w:rsidRDefault="00C862D4" w:rsidP="00C862D4">
      <w:r>
        <w:rPr>
          <w:rFonts w:ascii="Times New Roman" w:hAnsi="Times New Roman" w:cs="Times New Roman"/>
          <w:sz w:val="24"/>
          <w:szCs w:val="24"/>
        </w:rPr>
        <w:lastRenderedPageBreak/>
        <mc:AlternateContent>
          <mc:Choice Requires="wps">
            <w:drawing>
              <wp:anchor distT="0" distB="0" distL="114300" distR="114300" simplePos="0" relativeHeight="251684864" behindDoc="0" locked="0" layoutInCell="1" allowOverlap="1" wp14:anchorId="4A3F9683" wp14:editId="047DEDBE">
                <wp:simplePos x="0" y="0"/>
                <wp:positionH relativeFrom="column">
                  <wp:posOffset>-190500</wp:posOffset>
                </wp:positionH>
                <wp:positionV relativeFrom="paragraph">
                  <wp:posOffset>160020</wp:posOffset>
                </wp:positionV>
                <wp:extent cx="5895975" cy="3333750"/>
                <wp:effectExtent l="0" t="0" r="28575" b="19050"/>
                <wp:wrapNone/>
                <wp:docPr id="1655784362" name="Rectangle: Rounded Corners 3"/>
                <wp:cNvGraphicFramePr/>
                <a:graphic xmlns:a="http://schemas.openxmlformats.org/drawingml/2006/main">
                  <a:graphicData uri="http://schemas.microsoft.com/office/word/2010/wordprocessingShape">
                    <wps:wsp>
                      <wps:cNvSpPr/>
                      <wps:spPr>
                        <a:xfrm>
                          <a:off x="0" y="0"/>
                          <a:ext cx="5895975" cy="3333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9F6D4" id="Rectangle: Rounded Corners 3" o:spid="_x0000_s1026" style="position:absolute;margin-left:-15pt;margin-top:12.6pt;width:464.2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" filled="f" strokecolor="#09101d [484]" strokeweight="1pt">
                <v:stroke joinstyle="miter"/>
              </v:roundrect>
            </w:pict>
          </mc:Fallback>
        </mc:AlternateContent>
      </w:r>
    </w:p>
    <w:p w14:paraId="56B8520D" w14:textId="77777777" w:rsidR="00C862D4" w:rsidRDefault="00C862D4" w:rsidP="00C862D4">
      <w:pPr>
        <w:spacing w:line="360" w:lineRule="auto"/>
        <w:rPr>
          <w:rFonts w:ascii="Times New Roman" w:hAnsi="Times New Roman" w:cs="Times New Roman"/>
          <w:sz w:val="24"/>
          <w:szCs w:val="24"/>
        </w:rPr>
      </w:pPr>
    </w:p>
    <w:p w14:paraId="7830B1C2" w14:textId="404762DB"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w:t xml:space="preserve">Fakültemizin </w:t>
      </w:r>
      <w:r>
        <w:rPr>
          <w:rFonts w:ascii="Times New Roman" w:hAnsi="Times New Roman" w:cs="Times New Roman"/>
          <w:sz w:val="24"/>
          <w:szCs w:val="24"/>
        </w:rPr>
        <w:t>kurumsal amaç ve hedefleri</w:t>
      </w:r>
      <w:r>
        <w:rPr>
          <w:rFonts w:ascii="Times New Roman" w:hAnsi="Times New Roman" w:cs="Times New Roman"/>
          <w:sz w:val="24"/>
          <w:szCs w:val="24"/>
        </w:rPr>
        <w:t xml:space="preserve"> hakkındaki görüşlerinizi lütfen belirtiniz.</w:t>
      </w:r>
    </w:p>
    <w:p w14:paraId="7F205509" w14:textId="77777777" w:rsidR="00C862D4" w:rsidRDefault="00C862D4" w:rsidP="00C862D4">
      <w:pPr>
        <w:spacing w:line="360" w:lineRule="auto"/>
        <w:rPr>
          <w:rFonts w:ascii="Times New Roman" w:hAnsi="Times New Roman" w:cs="Times New Roman"/>
          <w:sz w:val="24"/>
          <w:szCs w:val="24"/>
        </w:rPr>
      </w:pPr>
    </w:p>
    <w:p w14:paraId="166B3A53" w14:textId="7777777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5888" behindDoc="0" locked="0" layoutInCell="1" allowOverlap="1" wp14:anchorId="6E1656CE" wp14:editId="6A0D134C">
                <wp:simplePos x="0" y="0"/>
                <wp:positionH relativeFrom="column">
                  <wp:posOffset>161925</wp:posOffset>
                </wp:positionH>
                <wp:positionV relativeFrom="paragraph">
                  <wp:posOffset>16511</wp:posOffset>
                </wp:positionV>
                <wp:extent cx="4829175" cy="45719"/>
                <wp:effectExtent l="19050" t="76200" r="85725" b="88265"/>
                <wp:wrapNone/>
                <wp:docPr id="1320453630" name="Straight Arrow Connector 2"/>
                <wp:cNvGraphicFramePr/>
                <a:graphic xmlns:a="http://schemas.openxmlformats.org/drawingml/2006/main">
                  <a:graphicData uri="http://schemas.microsoft.com/office/word/2010/wordprocessingShape">
                    <wps:wsp>
                      <wps:cNvCnPr/>
                      <wps:spPr>
                        <a:xfrm>
                          <a:off x="0" y="0"/>
                          <a:ext cx="4829175"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B3CC2" id="Straight Arrow Connector 2" o:spid="_x0000_s1026" type="#_x0000_t32" style="position:absolute;margin-left:12.75pt;margin-top:1.3pt;width:380.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" strokecolor="black [3200]" strokeweight="1pt">
                <v:stroke startarrow="block" endarrow="block" joinstyle="miter"/>
              </v:shape>
            </w:pict>
          </mc:Fallback>
        </mc:AlternateContent>
      </w:r>
    </w:p>
    <w:p w14:paraId="2AA945F7" w14:textId="77777777" w:rsidR="00C862D4" w:rsidRDefault="00C862D4" w:rsidP="00C862D4">
      <w:pPr>
        <w:spacing w:line="360" w:lineRule="auto"/>
        <w:rPr>
          <w:rFonts w:ascii="Times New Roman" w:hAnsi="Times New Roman" w:cs="Times New Roman"/>
          <w:sz w:val="24"/>
          <w:szCs w:val="24"/>
        </w:rPr>
      </w:pPr>
      <w:r>
        <w:rPr>
          <w:rFonts w:ascii="Times New Roman" w:hAnsi="Times New Roman" w:cs="Times New Roman"/>
          <w:sz w:val="24"/>
          <w:szCs w:val="24"/>
        </w:rPr>
        <w:t>Çok 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İyi</w:t>
      </w:r>
      <w:r>
        <w:rPr>
          <w:rFonts w:ascii="Times New Roman" w:hAnsi="Times New Roman" w:cs="Times New Roman"/>
          <w:sz w:val="24"/>
          <w:szCs w:val="24"/>
        </w:rPr>
        <w:tab/>
      </w:r>
      <w:r>
        <w:rPr>
          <w:rFonts w:ascii="Times New Roman" w:hAnsi="Times New Roman" w:cs="Times New Roman"/>
          <w:sz w:val="24"/>
          <w:szCs w:val="24"/>
        </w:rPr>
        <w:tab/>
        <w:t>Kararsızım</w:t>
      </w:r>
      <w:r>
        <w:rPr>
          <w:rFonts w:ascii="Times New Roman" w:hAnsi="Times New Roman" w:cs="Times New Roman"/>
          <w:sz w:val="24"/>
          <w:szCs w:val="24"/>
        </w:rPr>
        <w:tab/>
      </w:r>
      <w:r>
        <w:rPr>
          <w:rFonts w:ascii="Times New Roman" w:hAnsi="Times New Roman" w:cs="Times New Roman"/>
          <w:sz w:val="24"/>
          <w:szCs w:val="24"/>
        </w:rPr>
        <w:tab/>
        <w:t>Kötü</w:t>
      </w:r>
      <w:r>
        <w:rPr>
          <w:rFonts w:ascii="Times New Roman" w:hAnsi="Times New Roman" w:cs="Times New Roman"/>
          <w:sz w:val="24"/>
          <w:szCs w:val="24"/>
        </w:rPr>
        <w:tab/>
      </w:r>
      <w:r>
        <w:rPr>
          <w:rFonts w:ascii="Times New Roman" w:hAnsi="Times New Roman" w:cs="Times New Roman"/>
          <w:sz w:val="24"/>
          <w:szCs w:val="24"/>
        </w:rPr>
        <w:tab/>
        <w:t>Çok kötü</w:t>
      </w:r>
    </w:p>
    <w:p w14:paraId="3AEDD6F8" w14:textId="77777777" w:rsidR="00C862D4" w:rsidRDefault="00C862D4" w:rsidP="00C862D4">
      <w:pPr>
        <w:spacing w:line="360" w:lineRule="auto"/>
        <w:rPr>
          <w:rFonts w:ascii="Times New Roman" w:hAnsi="Times New Roman" w:cs="Times New Roman"/>
          <w:sz w:val="24"/>
          <w:szCs w:val="24"/>
        </w:rPr>
      </w:pPr>
    </w:p>
    <w:p w14:paraId="515CB173" w14:textId="77777777" w:rsidR="00C862D4" w:rsidRDefault="00C862D4" w:rsidP="00C862D4">
      <w:pPr>
        <w:spacing w:line="360" w:lineRule="auto"/>
        <w:rPr>
          <w:rFonts w:ascii="Times New Roman" w:hAnsi="Times New Roman" w:cs="Times New Roman"/>
          <w:sz w:val="24"/>
          <w:szCs w:val="24"/>
        </w:rPr>
      </w:pPr>
    </w:p>
    <w:p w14:paraId="6C105BF2" w14:textId="77777777" w:rsidR="00C862D4" w:rsidRPr="00363294" w:rsidRDefault="00C862D4" w:rsidP="00C862D4">
      <w:pPr>
        <w:spacing w:line="360" w:lineRule="auto"/>
        <w:rPr>
          <w:rFonts w:ascii="Times New Roman" w:hAnsi="Times New Roman" w:cs="Times New Roman"/>
          <w:sz w:val="24"/>
          <w:szCs w:val="24"/>
        </w:rPr>
      </w:pPr>
      <w:r w:rsidRPr="00363294">
        <w:rPr>
          <w:rFonts w:ascii="Times New Roman" w:hAnsi="Times New Roman" w:cs="Times New Roman"/>
          <w:sz w:val="24"/>
          <w:szCs w:val="24"/>
        </w:rPr>
        <w:t>Belirtmek istediğiniz ek bir öneri, katkı ve eleştiriniz varsa burada belirtebilirsiniz</w:t>
      </w:r>
      <w:r>
        <w:rPr>
          <w:rFonts w:ascii="Times New Roman" w:hAnsi="Times New Roman" w:cs="Times New Roman"/>
          <w:sz w:val="24"/>
          <w:szCs w:val="24"/>
        </w:rPr>
        <w:t>.</w:t>
      </w:r>
    </w:p>
    <w:p w14:paraId="4AA44494" w14:textId="77777777" w:rsidR="00C862D4" w:rsidRDefault="00C862D4" w:rsidP="00C862D4">
      <w:pPr>
        <w:spacing w:line="360" w:lineRule="auto"/>
        <w:rPr>
          <w:rFonts w:ascii="Times New Roman" w:hAnsi="Times New Roman" w:cs="Times New Roman"/>
          <w:sz w:val="24"/>
          <w:szCs w:val="24"/>
        </w:rPr>
      </w:pPr>
    </w:p>
    <w:p w14:paraId="4ABE911E" w14:textId="77777777" w:rsidR="00C228FD" w:rsidRDefault="00C228FD" w:rsidP="00363294">
      <w:pPr>
        <w:spacing w:line="360" w:lineRule="auto"/>
        <w:rPr>
          <w:rFonts w:ascii="Times New Roman" w:hAnsi="Times New Roman" w:cs="Times New Roman"/>
          <w:sz w:val="24"/>
          <w:szCs w:val="24"/>
        </w:rPr>
      </w:pPr>
    </w:p>
    <w:p w14:paraId="26F81CDF" w14:textId="79631081" w:rsidR="00C228FD" w:rsidRPr="006319B9" w:rsidRDefault="00C228FD" w:rsidP="00363294">
      <w:pPr>
        <w:spacing w:line="360" w:lineRule="auto"/>
        <w:rPr>
          <w:rFonts w:ascii="Times New Roman" w:hAnsi="Times New Roman" w:cs="Times New Roman"/>
          <w:b/>
          <w:bCs/>
          <w:sz w:val="24"/>
          <w:szCs w:val="24"/>
        </w:rPr>
      </w:pPr>
      <w:r w:rsidRPr="006319B9">
        <w:rPr>
          <w:rFonts w:ascii="Times New Roman" w:hAnsi="Times New Roman" w:cs="Times New Roman"/>
          <w:b/>
          <w:bCs/>
          <w:sz w:val="24"/>
          <w:szCs w:val="24"/>
        </w:rPr>
        <w:t xml:space="preserve">Fakültemizin Araştırma Amaç ve Hedefleri </w:t>
      </w:r>
    </w:p>
    <w:p w14:paraId="37156FB2" w14:textId="56C6903D"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sz w:val="24"/>
          <w:szCs w:val="24"/>
          <w:lang w:val="en-GB"/>
        </w:rPr>
        <w:t>Bilimsel çalışmalar yaparak evrensel bilgi birikimine katkıda bulunmak</w:t>
      </w:r>
    </w:p>
    <w:p w14:paraId="4C6AE2CB"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2.1: </w:t>
      </w:r>
      <w:r w:rsidRPr="00FC6301">
        <w:rPr>
          <w:rFonts w:ascii="Times New Roman" w:hAnsi="Times New Roman" w:cs="Times New Roman"/>
          <w:sz w:val="24"/>
          <w:szCs w:val="24"/>
          <w:lang w:val="en-GB"/>
        </w:rPr>
        <w:t>Araştırmacılara araştırmalar için gerekli motivasyon, eğitim ve laboratuvar olanaklarının sağlaması, projelerin desteklenmesi.</w:t>
      </w:r>
    </w:p>
    <w:p w14:paraId="3B8B6B80"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2.2:</w:t>
      </w:r>
      <w:r w:rsidRPr="00FC6301">
        <w:rPr>
          <w:rFonts w:ascii="Times New Roman" w:hAnsi="Times New Roman" w:cs="Times New Roman"/>
          <w:sz w:val="24"/>
          <w:szCs w:val="24"/>
          <w:lang w:val="en-GB"/>
        </w:rPr>
        <w:t> Araştırmaların nitelikli ulusal ve uluslararası toplantılarda sunulması ve nitelikli ulusal ve uluslararası dergilerde yayınlanması için desteklenmesi.  </w:t>
      </w:r>
    </w:p>
    <w:p w14:paraId="36D069D2" w14:textId="466BB0FE" w:rsidR="00FC6301" w:rsidRPr="006319B9" w:rsidRDefault="00C3781A" w:rsidP="00FC6301">
      <w:pPr>
        <w:spacing w:line="360" w:lineRule="auto"/>
        <w:rPr>
          <w:rFonts w:ascii="Times New Roman" w:hAnsi="Times New Roman" w:cs="Times New Roman"/>
          <w:sz w:val="24"/>
          <w:szCs w:val="24"/>
          <w:lang w:val="en-GB"/>
        </w:rPr>
      </w:pPr>
      <w:r>
        <w:rPr>
          <w:rFonts w:ascii="Times New Roman" w:hAnsi="Times New Roman" w:cs="Times New Roman"/>
          <w:sz w:val="24"/>
          <w:szCs w:val="24"/>
        </w:rPr>
        <mc:AlternateContent>
          <mc:Choice Requires="wps">
            <w:drawing>
              <wp:anchor distT="0" distB="0" distL="114300" distR="114300" simplePos="0" relativeHeight="251687936" behindDoc="0" locked="0" layoutInCell="1" allowOverlap="1" wp14:anchorId="55DDAA2E" wp14:editId="47BE79A7">
                <wp:simplePos x="0" y="0"/>
                <wp:positionH relativeFrom="column">
                  <wp:posOffset>-190500</wp:posOffset>
                </wp:positionH>
                <wp:positionV relativeFrom="paragraph">
                  <wp:posOffset>410210</wp:posOffset>
                </wp:positionV>
                <wp:extent cx="5895975" cy="3333750"/>
                <wp:effectExtent l="0" t="0" r="28575" b="19050"/>
                <wp:wrapNone/>
                <wp:docPr id="1790724301" name="Rectangle: Rounded Corners 3"/>
                <wp:cNvGraphicFramePr/>
                <a:graphic xmlns:a="http://schemas.openxmlformats.org/drawingml/2006/main">
                  <a:graphicData uri="http://schemas.microsoft.com/office/word/2010/wordprocessingShape">
                    <wps:wsp>
                      <wps:cNvSpPr/>
                      <wps:spPr>
                        <a:xfrm>
                          <a:off x="0" y="0"/>
                          <a:ext cx="5895975" cy="3333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44D98" id="Rectangle: Rounded Corners 3" o:spid="_x0000_s1026" style="position:absolute;margin-left:-15pt;margin-top:32.3pt;width:464.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" filled="f" strokecolor="#09101d [484]" strokeweight="1pt">
                <v:stroke joinstyle="miter"/>
              </v:roundrect>
            </w:pict>
          </mc:Fallback>
        </mc:AlternateContent>
      </w:r>
      <w:r w:rsidR="00FC6301" w:rsidRPr="00FC6301">
        <w:rPr>
          <w:rFonts w:ascii="Times New Roman" w:hAnsi="Times New Roman" w:cs="Times New Roman"/>
          <w:b/>
          <w:bCs/>
          <w:sz w:val="24"/>
          <w:szCs w:val="24"/>
          <w:lang w:val="en-GB"/>
        </w:rPr>
        <w:t>Hedef  2.3:</w:t>
      </w:r>
      <w:r w:rsidR="00FC6301" w:rsidRPr="00FC6301">
        <w:rPr>
          <w:rFonts w:ascii="Times New Roman" w:hAnsi="Times New Roman" w:cs="Times New Roman"/>
          <w:sz w:val="24"/>
          <w:szCs w:val="24"/>
          <w:lang w:val="en-GB"/>
        </w:rPr>
        <w:t> Lisansüstü eğitimlerin kalitesinin artırılması.</w:t>
      </w:r>
    </w:p>
    <w:p w14:paraId="747868BD" w14:textId="551CA17A" w:rsidR="00FC6301" w:rsidRDefault="00FC6301" w:rsidP="00FC6301"/>
    <w:p w14:paraId="4A57177E" w14:textId="77777777" w:rsidR="00FC6301" w:rsidRDefault="00FC6301" w:rsidP="00FC6301">
      <w:pPr>
        <w:spacing w:line="360" w:lineRule="auto"/>
        <w:rPr>
          <w:rFonts w:ascii="Times New Roman" w:hAnsi="Times New Roman" w:cs="Times New Roman"/>
          <w:sz w:val="24"/>
          <w:szCs w:val="24"/>
        </w:rPr>
      </w:pPr>
    </w:p>
    <w:p w14:paraId="0A2D07EE" w14:textId="1CEAF835" w:rsidR="00FC6301" w:rsidRDefault="00FC6301" w:rsidP="00FC6301">
      <w:pPr>
        <w:spacing w:line="360" w:lineRule="auto"/>
        <w:rPr>
          <w:rFonts w:ascii="Times New Roman" w:hAnsi="Times New Roman" w:cs="Times New Roman"/>
          <w:sz w:val="24"/>
          <w:szCs w:val="24"/>
        </w:rPr>
      </w:pPr>
      <w:r>
        <w:rPr>
          <w:rFonts w:ascii="Times New Roman" w:hAnsi="Times New Roman" w:cs="Times New Roman"/>
          <w:sz w:val="24"/>
          <w:szCs w:val="24"/>
        </w:rPr>
        <w:t xml:space="preserve">Fakültemizin </w:t>
      </w:r>
      <w:r>
        <w:rPr>
          <w:rFonts w:ascii="Times New Roman" w:hAnsi="Times New Roman" w:cs="Times New Roman"/>
          <w:sz w:val="24"/>
          <w:szCs w:val="24"/>
        </w:rPr>
        <w:t>araştırma</w:t>
      </w:r>
      <w:r>
        <w:rPr>
          <w:rFonts w:ascii="Times New Roman" w:hAnsi="Times New Roman" w:cs="Times New Roman"/>
          <w:sz w:val="24"/>
          <w:szCs w:val="24"/>
        </w:rPr>
        <w:t xml:space="preserve"> amaç ve hedefleri hakkındaki görüşlerinizi lütfen belirtiniz.</w:t>
      </w:r>
    </w:p>
    <w:p w14:paraId="7C95F00D" w14:textId="77777777" w:rsidR="00FC6301" w:rsidRDefault="00FC6301" w:rsidP="00FC6301">
      <w:pPr>
        <w:spacing w:line="360" w:lineRule="auto"/>
        <w:rPr>
          <w:rFonts w:ascii="Times New Roman" w:hAnsi="Times New Roman" w:cs="Times New Roman"/>
          <w:sz w:val="24"/>
          <w:szCs w:val="24"/>
        </w:rPr>
      </w:pPr>
    </w:p>
    <w:p w14:paraId="1F272493" w14:textId="77777777" w:rsidR="00FC6301" w:rsidRDefault="00FC6301" w:rsidP="00FC6301">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8960" behindDoc="0" locked="0" layoutInCell="1" allowOverlap="1" wp14:anchorId="4872E2DC" wp14:editId="7A75DF05">
                <wp:simplePos x="0" y="0"/>
                <wp:positionH relativeFrom="column">
                  <wp:posOffset>161925</wp:posOffset>
                </wp:positionH>
                <wp:positionV relativeFrom="paragraph">
                  <wp:posOffset>16511</wp:posOffset>
                </wp:positionV>
                <wp:extent cx="4829175" cy="45719"/>
                <wp:effectExtent l="19050" t="76200" r="85725" b="88265"/>
                <wp:wrapNone/>
                <wp:docPr id="590370432" name="Straight Arrow Connector 2"/>
                <wp:cNvGraphicFramePr/>
                <a:graphic xmlns:a="http://schemas.openxmlformats.org/drawingml/2006/main">
                  <a:graphicData uri="http://schemas.microsoft.com/office/word/2010/wordprocessingShape">
                    <wps:wsp>
                      <wps:cNvCnPr/>
                      <wps:spPr>
                        <a:xfrm>
                          <a:off x="0" y="0"/>
                          <a:ext cx="4829175"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CBE99D" id="Straight Arrow Connector 2" o:spid="_x0000_s1026" type="#_x0000_t32" style="position:absolute;margin-left:12.75pt;margin-top:1.3pt;width:380.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" strokecolor="black [3200]" strokeweight="1pt">
                <v:stroke startarrow="block" endarrow="block" joinstyle="miter"/>
              </v:shape>
            </w:pict>
          </mc:Fallback>
        </mc:AlternateContent>
      </w:r>
    </w:p>
    <w:p w14:paraId="3BB2ED00" w14:textId="77777777" w:rsidR="00FC6301" w:rsidRDefault="00FC6301" w:rsidP="00FC6301">
      <w:pPr>
        <w:spacing w:line="360" w:lineRule="auto"/>
        <w:rPr>
          <w:rFonts w:ascii="Times New Roman" w:hAnsi="Times New Roman" w:cs="Times New Roman"/>
          <w:sz w:val="24"/>
          <w:szCs w:val="24"/>
        </w:rPr>
      </w:pPr>
      <w:r>
        <w:rPr>
          <w:rFonts w:ascii="Times New Roman" w:hAnsi="Times New Roman" w:cs="Times New Roman"/>
          <w:sz w:val="24"/>
          <w:szCs w:val="24"/>
        </w:rPr>
        <w:t>Çok 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İyi</w:t>
      </w:r>
      <w:r>
        <w:rPr>
          <w:rFonts w:ascii="Times New Roman" w:hAnsi="Times New Roman" w:cs="Times New Roman"/>
          <w:sz w:val="24"/>
          <w:szCs w:val="24"/>
        </w:rPr>
        <w:tab/>
      </w:r>
      <w:r>
        <w:rPr>
          <w:rFonts w:ascii="Times New Roman" w:hAnsi="Times New Roman" w:cs="Times New Roman"/>
          <w:sz w:val="24"/>
          <w:szCs w:val="24"/>
        </w:rPr>
        <w:tab/>
        <w:t>Kararsızım</w:t>
      </w:r>
      <w:r>
        <w:rPr>
          <w:rFonts w:ascii="Times New Roman" w:hAnsi="Times New Roman" w:cs="Times New Roman"/>
          <w:sz w:val="24"/>
          <w:szCs w:val="24"/>
        </w:rPr>
        <w:tab/>
      </w:r>
      <w:r>
        <w:rPr>
          <w:rFonts w:ascii="Times New Roman" w:hAnsi="Times New Roman" w:cs="Times New Roman"/>
          <w:sz w:val="24"/>
          <w:szCs w:val="24"/>
        </w:rPr>
        <w:tab/>
        <w:t>Kötü</w:t>
      </w:r>
      <w:r>
        <w:rPr>
          <w:rFonts w:ascii="Times New Roman" w:hAnsi="Times New Roman" w:cs="Times New Roman"/>
          <w:sz w:val="24"/>
          <w:szCs w:val="24"/>
        </w:rPr>
        <w:tab/>
      </w:r>
      <w:r>
        <w:rPr>
          <w:rFonts w:ascii="Times New Roman" w:hAnsi="Times New Roman" w:cs="Times New Roman"/>
          <w:sz w:val="24"/>
          <w:szCs w:val="24"/>
        </w:rPr>
        <w:tab/>
        <w:t>Çok kötü</w:t>
      </w:r>
    </w:p>
    <w:p w14:paraId="6F93FF81" w14:textId="77777777" w:rsidR="00FC6301" w:rsidRPr="00363294" w:rsidRDefault="00FC6301" w:rsidP="00FC6301">
      <w:pPr>
        <w:spacing w:line="360" w:lineRule="auto"/>
        <w:rPr>
          <w:rFonts w:ascii="Times New Roman" w:hAnsi="Times New Roman" w:cs="Times New Roman"/>
          <w:sz w:val="24"/>
          <w:szCs w:val="24"/>
        </w:rPr>
      </w:pPr>
      <w:r w:rsidRPr="00363294">
        <w:rPr>
          <w:rFonts w:ascii="Times New Roman" w:hAnsi="Times New Roman" w:cs="Times New Roman"/>
          <w:sz w:val="24"/>
          <w:szCs w:val="24"/>
        </w:rPr>
        <w:t>Belirtmek istediğiniz ek bir öneri, katkı ve eleştiriniz varsa burada belirtebilirsiniz</w:t>
      </w:r>
      <w:r>
        <w:rPr>
          <w:rFonts w:ascii="Times New Roman" w:hAnsi="Times New Roman" w:cs="Times New Roman"/>
          <w:sz w:val="24"/>
          <w:szCs w:val="24"/>
        </w:rPr>
        <w:t>.</w:t>
      </w:r>
    </w:p>
    <w:p w14:paraId="66C93C8C" w14:textId="77777777" w:rsidR="00CD092E" w:rsidRDefault="00CD092E" w:rsidP="00363294">
      <w:pPr>
        <w:spacing w:line="360" w:lineRule="auto"/>
        <w:rPr>
          <w:rFonts w:ascii="Times New Roman" w:hAnsi="Times New Roman" w:cs="Times New Roman"/>
          <w:sz w:val="24"/>
          <w:szCs w:val="24"/>
        </w:rPr>
      </w:pPr>
    </w:p>
    <w:p w14:paraId="075E99BE"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Hizmet Amaç ve Hedefleri:</w:t>
      </w:r>
      <w:r w:rsidRPr="00FC6301">
        <w:rPr>
          <w:rFonts w:ascii="Times New Roman" w:hAnsi="Times New Roman" w:cs="Times New Roman"/>
          <w:sz w:val="24"/>
          <w:szCs w:val="24"/>
          <w:lang w:val="en-GB"/>
        </w:rPr>
        <w:t> Topluma bilimsel, çağdaş düzeyde, kaliteli sağlık hizmeti sunmak. </w:t>
      </w:r>
    </w:p>
    <w:p w14:paraId="533CCB64"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3.1:</w:t>
      </w:r>
      <w:r w:rsidRPr="00FC6301">
        <w:rPr>
          <w:rFonts w:ascii="Times New Roman" w:hAnsi="Times New Roman" w:cs="Times New Roman"/>
          <w:sz w:val="24"/>
          <w:szCs w:val="24"/>
          <w:lang w:val="en-GB"/>
        </w:rPr>
        <w:t> Konusunda tecrübeli ve donanımlı çalışan kadrosunun sağlanması.</w:t>
      </w:r>
    </w:p>
    <w:p w14:paraId="5E538C19"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3.2:</w:t>
      </w:r>
      <w:r w:rsidRPr="00FC6301">
        <w:rPr>
          <w:rFonts w:ascii="Times New Roman" w:hAnsi="Times New Roman" w:cs="Times New Roman"/>
          <w:sz w:val="24"/>
          <w:szCs w:val="24"/>
          <w:lang w:val="en-GB"/>
        </w:rPr>
        <w:t>  Ulusal ve uluslararası düzeyde donanımlı araştırmacıların bilgi ve tecrübelerinin paylaşıldığı kurs, seminer ve konferanslar düzenlenmesi veya katılımın sağlanması ile meslek içi eğitimin sağlanması.</w:t>
      </w:r>
    </w:p>
    <w:p w14:paraId="463293F1"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3.3:</w:t>
      </w:r>
      <w:r w:rsidRPr="00FC6301">
        <w:rPr>
          <w:rFonts w:ascii="Times New Roman" w:hAnsi="Times New Roman" w:cs="Times New Roman"/>
          <w:sz w:val="24"/>
          <w:szCs w:val="24"/>
          <w:lang w:val="en-GB"/>
        </w:rPr>
        <w:t> Toplum ağız diş sağlığının korunması ve geliştirilmesine yönelik uygulamaların planlanması.</w:t>
      </w:r>
    </w:p>
    <w:p w14:paraId="1D625DDE"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3.4:</w:t>
      </w:r>
      <w:r w:rsidRPr="00FC6301">
        <w:rPr>
          <w:rFonts w:ascii="Times New Roman" w:hAnsi="Times New Roman" w:cs="Times New Roman"/>
          <w:sz w:val="24"/>
          <w:szCs w:val="24"/>
          <w:lang w:val="en-GB"/>
        </w:rPr>
        <w:t> Sağlıkta kalite süreçlerinin öğrenilmesini sağlayacak eğitim ve ortamların oluşturulması.</w:t>
      </w:r>
    </w:p>
    <w:p w14:paraId="61B7D4E7" w14:textId="77777777" w:rsidR="00FC6301" w:rsidRPr="00FC6301" w:rsidRDefault="00FC6301" w:rsidP="00FC6301">
      <w:pPr>
        <w:spacing w:line="360" w:lineRule="auto"/>
        <w:rPr>
          <w:rFonts w:ascii="Times New Roman" w:hAnsi="Times New Roman" w:cs="Times New Roman"/>
          <w:sz w:val="24"/>
          <w:szCs w:val="24"/>
          <w:lang w:val="en-GB"/>
        </w:rPr>
      </w:pPr>
      <w:r w:rsidRPr="00FC6301">
        <w:rPr>
          <w:rFonts w:ascii="Times New Roman" w:hAnsi="Times New Roman" w:cs="Times New Roman"/>
          <w:b/>
          <w:bCs/>
          <w:sz w:val="24"/>
          <w:szCs w:val="24"/>
          <w:lang w:val="en-GB"/>
        </w:rPr>
        <w:t>Hedef 3.5:</w:t>
      </w:r>
      <w:r w:rsidRPr="00FC6301">
        <w:rPr>
          <w:rFonts w:ascii="Times New Roman" w:hAnsi="Times New Roman" w:cs="Times New Roman"/>
          <w:sz w:val="24"/>
          <w:szCs w:val="24"/>
          <w:lang w:val="en-GB"/>
        </w:rPr>
        <w:t> Sürekli gelişim gösteren diş hekimliği teknolojilerini ve yöntemlerini kullanarak toplumun ihtiyaçlarına uygun kaliteli sağlık hizmeti sunulmasının sağlanması.</w:t>
      </w:r>
    </w:p>
    <w:p w14:paraId="5FABBDD3" w14:textId="5CE828CC" w:rsidR="00CD092E" w:rsidRDefault="00CD092E" w:rsidP="00CD092E"/>
    <w:p w14:paraId="70179B2B" w14:textId="77777777" w:rsidR="00FC6301" w:rsidRDefault="00FC6301" w:rsidP="00FC6301">
      <w:pPr>
        <w:spacing w:line="360" w:lineRule="auto"/>
        <w:rPr>
          <w:rFonts w:ascii="Times New Roman" w:hAnsi="Times New Roman" w:cs="Times New Roman"/>
          <w:sz w:val="24"/>
          <w:szCs w:val="24"/>
        </w:rPr>
      </w:pPr>
    </w:p>
    <w:p w14:paraId="54A8A3E6" w14:textId="77777777" w:rsidR="00FC6301" w:rsidRDefault="00FC6301" w:rsidP="00FC6301">
      <w:r>
        <w:rPr>
          <w:rFonts w:ascii="Times New Roman" w:hAnsi="Times New Roman" w:cs="Times New Roman"/>
          <w:sz w:val="24"/>
          <w:szCs w:val="24"/>
        </w:rPr>
        <mc:AlternateContent>
          <mc:Choice Requires="wps">
            <w:drawing>
              <wp:anchor distT="0" distB="0" distL="114300" distR="114300" simplePos="0" relativeHeight="251691008" behindDoc="0" locked="0" layoutInCell="1" allowOverlap="1" wp14:anchorId="445BAA4B" wp14:editId="0BA0E0E2">
                <wp:simplePos x="0" y="0"/>
                <wp:positionH relativeFrom="column">
                  <wp:posOffset>-190500</wp:posOffset>
                </wp:positionH>
                <wp:positionV relativeFrom="paragraph">
                  <wp:posOffset>160020</wp:posOffset>
                </wp:positionV>
                <wp:extent cx="5895975" cy="3333750"/>
                <wp:effectExtent l="0" t="0" r="28575" b="19050"/>
                <wp:wrapNone/>
                <wp:docPr id="764619375" name="Rectangle: Rounded Corners 3"/>
                <wp:cNvGraphicFramePr/>
                <a:graphic xmlns:a="http://schemas.openxmlformats.org/drawingml/2006/main">
                  <a:graphicData uri="http://schemas.microsoft.com/office/word/2010/wordprocessingShape">
                    <wps:wsp>
                      <wps:cNvSpPr/>
                      <wps:spPr>
                        <a:xfrm>
                          <a:off x="0" y="0"/>
                          <a:ext cx="5895975" cy="3333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B059E" id="Rectangle: Rounded Corners 3" o:spid="_x0000_s1026" style="position:absolute;margin-left:-15pt;margin-top:12.6pt;width:464.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" filled="f" strokecolor="#09101d [484]" strokeweight="1pt">
                <v:stroke joinstyle="miter"/>
              </v:roundrect>
            </w:pict>
          </mc:Fallback>
        </mc:AlternateContent>
      </w:r>
    </w:p>
    <w:p w14:paraId="64A4A251" w14:textId="77777777" w:rsidR="00FC6301" w:rsidRDefault="00FC6301" w:rsidP="00FC6301">
      <w:pPr>
        <w:spacing w:line="360" w:lineRule="auto"/>
        <w:rPr>
          <w:rFonts w:ascii="Times New Roman" w:hAnsi="Times New Roman" w:cs="Times New Roman"/>
          <w:sz w:val="24"/>
          <w:szCs w:val="24"/>
        </w:rPr>
      </w:pPr>
    </w:p>
    <w:p w14:paraId="1AF3EF9E" w14:textId="784A75DC" w:rsidR="00FC6301" w:rsidRDefault="00FC6301" w:rsidP="00FC6301">
      <w:pPr>
        <w:spacing w:line="360" w:lineRule="auto"/>
        <w:rPr>
          <w:rFonts w:ascii="Times New Roman" w:hAnsi="Times New Roman" w:cs="Times New Roman"/>
          <w:sz w:val="24"/>
          <w:szCs w:val="24"/>
        </w:rPr>
      </w:pPr>
      <w:r>
        <w:rPr>
          <w:rFonts w:ascii="Times New Roman" w:hAnsi="Times New Roman" w:cs="Times New Roman"/>
          <w:sz w:val="24"/>
          <w:szCs w:val="24"/>
        </w:rPr>
        <w:t xml:space="preserve">Fakültemizin </w:t>
      </w:r>
      <w:r>
        <w:rPr>
          <w:rFonts w:ascii="Times New Roman" w:hAnsi="Times New Roman" w:cs="Times New Roman"/>
          <w:sz w:val="24"/>
          <w:szCs w:val="24"/>
        </w:rPr>
        <w:t>hizmet</w:t>
      </w:r>
      <w:r>
        <w:rPr>
          <w:rFonts w:ascii="Times New Roman" w:hAnsi="Times New Roman" w:cs="Times New Roman"/>
          <w:sz w:val="24"/>
          <w:szCs w:val="24"/>
        </w:rPr>
        <w:t xml:space="preserve"> amaç ve hedefleri hakkındaki görüşlerinizi lütfen belirtiniz.</w:t>
      </w:r>
    </w:p>
    <w:p w14:paraId="1B3C5359" w14:textId="77777777" w:rsidR="00FC6301" w:rsidRDefault="00FC6301" w:rsidP="00FC6301">
      <w:pPr>
        <w:spacing w:line="360" w:lineRule="auto"/>
        <w:rPr>
          <w:rFonts w:ascii="Times New Roman" w:hAnsi="Times New Roman" w:cs="Times New Roman"/>
          <w:sz w:val="24"/>
          <w:szCs w:val="24"/>
        </w:rPr>
      </w:pPr>
    </w:p>
    <w:p w14:paraId="745633BA" w14:textId="77777777" w:rsidR="00FC6301" w:rsidRDefault="00FC6301" w:rsidP="00FC6301">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92032" behindDoc="0" locked="0" layoutInCell="1" allowOverlap="1" wp14:anchorId="35DFE537" wp14:editId="696941C6">
                <wp:simplePos x="0" y="0"/>
                <wp:positionH relativeFrom="column">
                  <wp:posOffset>161925</wp:posOffset>
                </wp:positionH>
                <wp:positionV relativeFrom="paragraph">
                  <wp:posOffset>16511</wp:posOffset>
                </wp:positionV>
                <wp:extent cx="4829175" cy="45719"/>
                <wp:effectExtent l="19050" t="76200" r="85725" b="88265"/>
                <wp:wrapNone/>
                <wp:docPr id="1450896663" name="Straight Arrow Connector 2"/>
                <wp:cNvGraphicFramePr/>
                <a:graphic xmlns:a="http://schemas.openxmlformats.org/drawingml/2006/main">
                  <a:graphicData uri="http://schemas.microsoft.com/office/word/2010/wordprocessingShape">
                    <wps:wsp>
                      <wps:cNvCnPr/>
                      <wps:spPr>
                        <a:xfrm>
                          <a:off x="0" y="0"/>
                          <a:ext cx="4829175"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C36E5" id="Straight Arrow Connector 2" o:spid="_x0000_s1026" type="#_x0000_t32" style="position:absolute;margin-left:12.75pt;margin-top:1.3pt;width:380.2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" strokecolor="black [3200]" strokeweight="1pt">
                <v:stroke startarrow="block" endarrow="block" joinstyle="miter"/>
              </v:shape>
            </w:pict>
          </mc:Fallback>
        </mc:AlternateContent>
      </w:r>
    </w:p>
    <w:p w14:paraId="2A0B61D4" w14:textId="77777777" w:rsidR="00FC6301" w:rsidRDefault="00FC6301" w:rsidP="00FC6301">
      <w:pPr>
        <w:spacing w:line="360" w:lineRule="auto"/>
        <w:rPr>
          <w:rFonts w:ascii="Times New Roman" w:hAnsi="Times New Roman" w:cs="Times New Roman"/>
          <w:sz w:val="24"/>
          <w:szCs w:val="24"/>
        </w:rPr>
      </w:pPr>
      <w:r>
        <w:rPr>
          <w:rFonts w:ascii="Times New Roman" w:hAnsi="Times New Roman" w:cs="Times New Roman"/>
          <w:sz w:val="24"/>
          <w:szCs w:val="24"/>
        </w:rPr>
        <w:t>Çok 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İyi</w:t>
      </w:r>
      <w:r>
        <w:rPr>
          <w:rFonts w:ascii="Times New Roman" w:hAnsi="Times New Roman" w:cs="Times New Roman"/>
          <w:sz w:val="24"/>
          <w:szCs w:val="24"/>
        </w:rPr>
        <w:tab/>
      </w:r>
      <w:r>
        <w:rPr>
          <w:rFonts w:ascii="Times New Roman" w:hAnsi="Times New Roman" w:cs="Times New Roman"/>
          <w:sz w:val="24"/>
          <w:szCs w:val="24"/>
        </w:rPr>
        <w:tab/>
        <w:t>Kararsızım</w:t>
      </w:r>
      <w:r>
        <w:rPr>
          <w:rFonts w:ascii="Times New Roman" w:hAnsi="Times New Roman" w:cs="Times New Roman"/>
          <w:sz w:val="24"/>
          <w:szCs w:val="24"/>
        </w:rPr>
        <w:tab/>
      </w:r>
      <w:r>
        <w:rPr>
          <w:rFonts w:ascii="Times New Roman" w:hAnsi="Times New Roman" w:cs="Times New Roman"/>
          <w:sz w:val="24"/>
          <w:szCs w:val="24"/>
        </w:rPr>
        <w:tab/>
        <w:t>Kötü</w:t>
      </w:r>
      <w:r>
        <w:rPr>
          <w:rFonts w:ascii="Times New Roman" w:hAnsi="Times New Roman" w:cs="Times New Roman"/>
          <w:sz w:val="24"/>
          <w:szCs w:val="24"/>
        </w:rPr>
        <w:tab/>
      </w:r>
      <w:r>
        <w:rPr>
          <w:rFonts w:ascii="Times New Roman" w:hAnsi="Times New Roman" w:cs="Times New Roman"/>
          <w:sz w:val="24"/>
          <w:szCs w:val="24"/>
        </w:rPr>
        <w:tab/>
        <w:t>Çok kötü</w:t>
      </w:r>
    </w:p>
    <w:p w14:paraId="11B4D437" w14:textId="77777777" w:rsidR="00FC6301" w:rsidRDefault="00FC6301" w:rsidP="00FC6301">
      <w:pPr>
        <w:spacing w:line="360" w:lineRule="auto"/>
        <w:rPr>
          <w:rFonts w:ascii="Times New Roman" w:hAnsi="Times New Roman" w:cs="Times New Roman"/>
          <w:sz w:val="24"/>
          <w:szCs w:val="24"/>
        </w:rPr>
      </w:pPr>
    </w:p>
    <w:p w14:paraId="613DFF6C" w14:textId="77777777" w:rsidR="00FC6301" w:rsidRDefault="00FC6301" w:rsidP="00FC6301">
      <w:pPr>
        <w:spacing w:line="360" w:lineRule="auto"/>
        <w:rPr>
          <w:rFonts w:ascii="Times New Roman" w:hAnsi="Times New Roman" w:cs="Times New Roman"/>
          <w:sz w:val="24"/>
          <w:szCs w:val="24"/>
        </w:rPr>
      </w:pPr>
    </w:p>
    <w:p w14:paraId="227CA9FA" w14:textId="77777777" w:rsidR="00FC6301" w:rsidRPr="00363294" w:rsidRDefault="00FC6301" w:rsidP="00FC6301">
      <w:pPr>
        <w:spacing w:line="360" w:lineRule="auto"/>
        <w:rPr>
          <w:rFonts w:ascii="Times New Roman" w:hAnsi="Times New Roman" w:cs="Times New Roman"/>
          <w:sz w:val="24"/>
          <w:szCs w:val="24"/>
        </w:rPr>
      </w:pPr>
      <w:r w:rsidRPr="00363294">
        <w:rPr>
          <w:rFonts w:ascii="Times New Roman" w:hAnsi="Times New Roman" w:cs="Times New Roman"/>
          <w:sz w:val="24"/>
          <w:szCs w:val="24"/>
        </w:rPr>
        <w:t>Belirtmek istediğiniz ek bir öneri, katkı ve eleştiriniz varsa burada belirtebilirsiniz</w:t>
      </w:r>
      <w:r>
        <w:rPr>
          <w:rFonts w:ascii="Times New Roman" w:hAnsi="Times New Roman" w:cs="Times New Roman"/>
          <w:sz w:val="24"/>
          <w:szCs w:val="24"/>
        </w:rPr>
        <w:t>.</w:t>
      </w:r>
    </w:p>
    <w:p w14:paraId="2391AA33" w14:textId="77777777" w:rsidR="00FC6301" w:rsidRDefault="00FC6301" w:rsidP="00FC6301">
      <w:pPr>
        <w:spacing w:line="360" w:lineRule="auto"/>
        <w:rPr>
          <w:rFonts w:ascii="Times New Roman" w:hAnsi="Times New Roman" w:cs="Times New Roman"/>
          <w:sz w:val="24"/>
          <w:szCs w:val="24"/>
        </w:rPr>
      </w:pPr>
    </w:p>
    <w:p w14:paraId="263B19DB" w14:textId="77777777" w:rsidR="00FC6301" w:rsidRDefault="00FC6301" w:rsidP="00FC6301">
      <w:pPr>
        <w:spacing w:line="360" w:lineRule="auto"/>
        <w:rPr>
          <w:rFonts w:ascii="Times New Roman" w:hAnsi="Times New Roman" w:cs="Times New Roman"/>
          <w:sz w:val="24"/>
          <w:szCs w:val="24"/>
        </w:rPr>
      </w:pPr>
    </w:p>
    <w:p w14:paraId="50570EB6" w14:textId="4BC72A62" w:rsidR="00CD092E" w:rsidRDefault="00C3522F" w:rsidP="0036329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Toplam </w:t>
      </w:r>
      <w:r w:rsidRPr="00C3522F">
        <w:rPr>
          <w:rFonts w:ascii="Times New Roman" w:hAnsi="Times New Roman" w:cs="Times New Roman"/>
          <w:sz w:val="24"/>
          <w:szCs w:val="24"/>
          <w:highlight w:val="yellow"/>
        </w:rPr>
        <w:t>XXX</w:t>
      </w:r>
      <w:r>
        <w:rPr>
          <w:rFonts w:ascii="Times New Roman" w:hAnsi="Times New Roman" w:cs="Times New Roman"/>
          <w:sz w:val="24"/>
          <w:szCs w:val="24"/>
        </w:rPr>
        <w:t xml:space="preserve"> sayıda dış paydaşımızla paylaştığımız anket 8 adet dış paydaşımız tarafından doldurulmuştur. Paydaşların verdiği cevaplar aşağıdaki tabloda izlenebilmektedir. </w:t>
      </w:r>
    </w:p>
    <w:tbl>
      <w:tblPr>
        <w:tblW w:w="9600" w:type="dxa"/>
        <w:tblLook w:val="04A0" w:firstRow="1" w:lastRow="0" w:firstColumn="1" w:lastColumn="0" w:noHBand="0" w:noVBand="1"/>
      </w:tblPr>
      <w:tblGrid>
        <w:gridCol w:w="1283"/>
        <w:gridCol w:w="823"/>
        <w:gridCol w:w="960"/>
        <w:gridCol w:w="960"/>
        <w:gridCol w:w="960"/>
        <w:gridCol w:w="960"/>
        <w:gridCol w:w="960"/>
        <w:gridCol w:w="960"/>
        <w:gridCol w:w="960"/>
        <w:gridCol w:w="960"/>
      </w:tblGrid>
      <w:tr w:rsidR="00C3522F" w:rsidRPr="00C3522F" w14:paraId="4AC364A5" w14:textId="77777777" w:rsidTr="00C3522F">
        <w:trPr>
          <w:trHeight w:val="345"/>
        </w:trPr>
        <w:tc>
          <w:tcPr>
            <w:tcW w:w="1920" w:type="dxa"/>
            <w:gridSpan w:val="2"/>
            <w:tcBorders>
              <w:top w:val="single" w:sz="12" w:space="0" w:color="auto"/>
              <w:left w:val="single" w:sz="12" w:space="0" w:color="auto"/>
              <w:bottom w:val="nil"/>
              <w:right w:val="single" w:sz="4" w:space="0" w:color="auto"/>
            </w:tcBorders>
            <w:shd w:val="clear" w:color="auto" w:fill="auto"/>
            <w:noWrap/>
            <w:vAlign w:val="center"/>
            <w:hideMark/>
          </w:tcPr>
          <w:p w14:paraId="1152245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Dış</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Paydaşlar</w:t>
            </w:r>
            <w:proofErr w:type="spellEnd"/>
          </w:p>
        </w:tc>
        <w:tc>
          <w:tcPr>
            <w:tcW w:w="960" w:type="dxa"/>
            <w:tcBorders>
              <w:top w:val="single" w:sz="12" w:space="0" w:color="auto"/>
              <w:left w:val="nil"/>
              <w:bottom w:val="nil"/>
              <w:right w:val="single" w:sz="4" w:space="0" w:color="auto"/>
            </w:tcBorders>
            <w:shd w:val="clear" w:color="auto" w:fill="auto"/>
            <w:noWrap/>
            <w:vAlign w:val="center"/>
            <w:hideMark/>
          </w:tcPr>
          <w:p w14:paraId="1749981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1</w:t>
            </w:r>
          </w:p>
        </w:tc>
        <w:tc>
          <w:tcPr>
            <w:tcW w:w="960" w:type="dxa"/>
            <w:tcBorders>
              <w:top w:val="single" w:sz="12" w:space="0" w:color="auto"/>
              <w:left w:val="nil"/>
              <w:bottom w:val="nil"/>
              <w:right w:val="single" w:sz="4" w:space="0" w:color="auto"/>
            </w:tcBorders>
            <w:shd w:val="clear" w:color="auto" w:fill="auto"/>
            <w:noWrap/>
            <w:vAlign w:val="center"/>
            <w:hideMark/>
          </w:tcPr>
          <w:p w14:paraId="7D5C8CC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2</w:t>
            </w:r>
          </w:p>
        </w:tc>
        <w:tc>
          <w:tcPr>
            <w:tcW w:w="960" w:type="dxa"/>
            <w:tcBorders>
              <w:top w:val="single" w:sz="12" w:space="0" w:color="auto"/>
              <w:left w:val="nil"/>
              <w:bottom w:val="nil"/>
              <w:right w:val="single" w:sz="4" w:space="0" w:color="auto"/>
            </w:tcBorders>
            <w:shd w:val="clear" w:color="auto" w:fill="auto"/>
            <w:noWrap/>
            <w:vAlign w:val="center"/>
            <w:hideMark/>
          </w:tcPr>
          <w:p w14:paraId="6292D4F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3</w:t>
            </w:r>
          </w:p>
        </w:tc>
        <w:tc>
          <w:tcPr>
            <w:tcW w:w="960" w:type="dxa"/>
            <w:tcBorders>
              <w:top w:val="single" w:sz="12" w:space="0" w:color="auto"/>
              <w:left w:val="nil"/>
              <w:bottom w:val="nil"/>
              <w:right w:val="single" w:sz="4" w:space="0" w:color="auto"/>
            </w:tcBorders>
            <w:shd w:val="clear" w:color="auto" w:fill="auto"/>
            <w:noWrap/>
            <w:vAlign w:val="center"/>
            <w:hideMark/>
          </w:tcPr>
          <w:p w14:paraId="3600D3A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4</w:t>
            </w:r>
          </w:p>
        </w:tc>
        <w:tc>
          <w:tcPr>
            <w:tcW w:w="960" w:type="dxa"/>
            <w:tcBorders>
              <w:top w:val="single" w:sz="12" w:space="0" w:color="auto"/>
              <w:left w:val="nil"/>
              <w:bottom w:val="nil"/>
              <w:right w:val="single" w:sz="4" w:space="0" w:color="auto"/>
            </w:tcBorders>
            <w:shd w:val="clear" w:color="auto" w:fill="auto"/>
            <w:noWrap/>
            <w:vAlign w:val="center"/>
            <w:hideMark/>
          </w:tcPr>
          <w:p w14:paraId="58C3C7C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5</w:t>
            </w:r>
          </w:p>
        </w:tc>
        <w:tc>
          <w:tcPr>
            <w:tcW w:w="960" w:type="dxa"/>
            <w:tcBorders>
              <w:top w:val="single" w:sz="12" w:space="0" w:color="auto"/>
              <w:left w:val="nil"/>
              <w:bottom w:val="nil"/>
              <w:right w:val="single" w:sz="4" w:space="0" w:color="auto"/>
            </w:tcBorders>
            <w:shd w:val="clear" w:color="auto" w:fill="auto"/>
            <w:noWrap/>
            <w:vAlign w:val="center"/>
            <w:hideMark/>
          </w:tcPr>
          <w:p w14:paraId="69D382D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6</w:t>
            </w:r>
          </w:p>
        </w:tc>
        <w:tc>
          <w:tcPr>
            <w:tcW w:w="960" w:type="dxa"/>
            <w:tcBorders>
              <w:top w:val="single" w:sz="12" w:space="0" w:color="auto"/>
              <w:left w:val="nil"/>
              <w:bottom w:val="nil"/>
              <w:right w:val="single" w:sz="4" w:space="0" w:color="auto"/>
            </w:tcBorders>
            <w:shd w:val="clear" w:color="auto" w:fill="auto"/>
            <w:noWrap/>
            <w:vAlign w:val="center"/>
            <w:hideMark/>
          </w:tcPr>
          <w:p w14:paraId="724F6DB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7</w:t>
            </w:r>
          </w:p>
        </w:tc>
        <w:tc>
          <w:tcPr>
            <w:tcW w:w="960" w:type="dxa"/>
            <w:tcBorders>
              <w:top w:val="single" w:sz="12" w:space="0" w:color="auto"/>
              <w:left w:val="nil"/>
              <w:bottom w:val="nil"/>
              <w:right w:val="single" w:sz="12" w:space="0" w:color="auto"/>
            </w:tcBorders>
            <w:shd w:val="clear" w:color="auto" w:fill="auto"/>
            <w:noWrap/>
            <w:vAlign w:val="center"/>
            <w:hideMark/>
          </w:tcPr>
          <w:p w14:paraId="6C31BA4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8</w:t>
            </w:r>
          </w:p>
        </w:tc>
      </w:tr>
      <w:tr w:rsidR="00C3522F" w:rsidRPr="00C3522F" w14:paraId="7E837C20" w14:textId="77777777" w:rsidTr="00C3522F">
        <w:trPr>
          <w:trHeight w:val="600"/>
        </w:trPr>
        <w:tc>
          <w:tcPr>
            <w:tcW w:w="1097" w:type="dxa"/>
            <w:vMerge w:val="restart"/>
            <w:tcBorders>
              <w:top w:val="single" w:sz="8" w:space="0" w:color="auto"/>
              <w:left w:val="single" w:sz="12" w:space="0" w:color="auto"/>
              <w:bottom w:val="single" w:sz="8" w:space="0" w:color="000000"/>
              <w:right w:val="nil"/>
            </w:tcBorders>
            <w:shd w:val="clear" w:color="auto" w:fill="auto"/>
            <w:vAlign w:val="center"/>
            <w:hideMark/>
          </w:tcPr>
          <w:p w14:paraId="44F8F2B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Misyon</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r w:rsidRPr="00C3522F">
              <w:rPr>
                <w:rFonts w:ascii="Times New Roman" w:eastAsia="Times New Roman" w:hAnsi="Times New Roman" w:cs="Times New Roman"/>
                <w:noProof w:val="0"/>
                <w:color w:val="000000"/>
                <w:kern w:val="0"/>
                <w:sz w:val="24"/>
                <w:szCs w:val="24"/>
                <w:lang w:val="en-GB" w:eastAsia="en-GB"/>
                <w14:ligatures w14:val="none"/>
              </w:rPr>
              <w:br/>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hakkındaki</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cevaplar</w:t>
            </w:r>
            <w:proofErr w:type="spellEnd"/>
          </w:p>
        </w:tc>
        <w:tc>
          <w:tcPr>
            <w:tcW w:w="823"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D84627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iyi</w:t>
            </w:r>
          </w:p>
        </w:tc>
        <w:tc>
          <w:tcPr>
            <w:tcW w:w="9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C194F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6F7BC01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7985D50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1E49515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7DC1750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01B471C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027CC0A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12" w:space="0" w:color="auto"/>
            </w:tcBorders>
            <w:shd w:val="clear" w:color="auto" w:fill="auto"/>
            <w:noWrap/>
            <w:vAlign w:val="center"/>
            <w:hideMark/>
          </w:tcPr>
          <w:p w14:paraId="06F84BE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r>
      <w:tr w:rsidR="00C3522F" w:rsidRPr="00C3522F" w14:paraId="33A9804E"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153DD334"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7FDC31C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İyi</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835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0EF38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A1681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2349D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DD4B73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867BD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4A01C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503245B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2E633B0F"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08AC0FB9"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4BE3E87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Kararsızım</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595F1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CA2C57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B7EF9B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13FCF3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7FCEE5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D510B8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934F42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7F8863A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347F208A"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2FDD7602"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5E04F01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7C43A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03C439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2F9131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85DB45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DDC602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A62476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75A4F4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6EA113B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67DF430F"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0C1010BF"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5F5F353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2898A4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518A6C9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4675539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1E14CD8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1F1D8FA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4C1DE5A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3200BAB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8" w:space="0" w:color="auto"/>
              <w:right w:val="single" w:sz="12" w:space="0" w:color="auto"/>
            </w:tcBorders>
            <w:shd w:val="clear" w:color="auto" w:fill="auto"/>
            <w:noWrap/>
            <w:vAlign w:val="center"/>
            <w:hideMark/>
          </w:tcPr>
          <w:p w14:paraId="610715E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2A02A657" w14:textId="77777777" w:rsidTr="00C3522F">
        <w:trPr>
          <w:trHeight w:val="600"/>
        </w:trPr>
        <w:tc>
          <w:tcPr>
            <w:tcW w:w="1097" w:type="dxa"/>
            <w:vMerge w:val="restart"/>
            <w:tcBorders>
              <w:top w:val="nil"/>
              <w:left w:val="single" w:sz="12" w:space="0" w:color="auto"/>
              <w:bottom w:val="single" w:sz="4" w:space="0" w:color="auto"/>
              <w:right w:val="nil"/>
            </w:tcBorders>
            <w:shd w:val="clear" w:color="auto" w:fill="auto"/>
            <w:vAlign w:val="center"/>
            <w:hideMark/>
          </w:tcPr>
          <w:p w14:paraId="7B1C8CF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Vizyon</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hakkındaki</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r w:rsidRPr="00C3522F">
              <w:rPr>
                <w:rFonts w:ascii="Times New Roman" w:eastAsia="Times New Roman" w:hAnsi="Times New Roman" w:cs="Times New Roman"/>
                <w:noProof w:val="0"/>
                <w:color w:val="000000"/>
                <w:kern w:val="0"/>
                <w:sz w:val="24"/>
                <w:szCs w:val="24"/>
                <w:lang w:val="en-GB" w:eastAsia="en-GB"/>
                <w14:ligatures w14:val="none"/>
              </w:rPr>
              <w:br/>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cevaplar</w:t>
            </w:r>
            <w:proofErr w:type="spellEnd"/>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1159870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iyi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9DC52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69A21A9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0AE2615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9BCAAE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5F4720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4DC631E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47765FB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2341AFD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r>
      <w:tr w:rsidR="00C3522F" w:rsidRPr="00C3522F" w14:paraId="05A2F053"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42B42109"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1364306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İyi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A1F35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100A66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0FD4CF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107E370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55121A8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291871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3F8B39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470E2B6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74E880F8"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56EA4996"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7515EA7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Kararsızım</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D1A5E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9D7AAA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1BA809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AE3017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1BCBE7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0E40C4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7B82EA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1FE37AB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737726DB"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16A8A1E8"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5E5805D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E4EAA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60B424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8FA01B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A1FDF2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3C0E50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A1F6C8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292495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1115269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3B560969"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3D1A86E3"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nil"/>
              <w:right w:val="single" w:sz="4" w:space="0" w:color="auto"/>
            </w:tcBorders>
            <w:shd w:val="clear" w:color="auto" w:fill="auto"/>
            <w:noWrap/>
            <w:textDirection w:val="btLr"/>
            <w:vAlign w:val="center"/>
            <w:hideMark/>
          </w:tcPr>
          <w:p w14:paraId="3DB5788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nil"/>
              <w:right w:val="single" w:sz="4" w:space="0" w:color="auto"/>
            </w:tcBorders>
            <w:shd w:val="clear" w:color="auto" w:fill="auto"/>
            <w:noWrap/>
            <w:vAlign w:val="center"/>
            <w:hideMark/>
          </w:tcPr>
          <w:p w14:paraId="75DD802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4D8A18F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45ED33A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37E402D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414D8BC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56F9434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3397457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nil"/>
              <w:right w:val="single" w:sz="12" w:space="0" w:color="auto"/>
            </w:tcBorders>
            <w:shd w:val="clear" w:color="auto" w:fill="auto"/>
            <w:noWrap/>
            <w:vAlign w:val="center"/>
            <w:hideMark/>
          </w:tcPr>
          <w:p w14:paraId="4D5119C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721D96AF" w14:textId="77777777" w:rsidTr="00C3522F">
        <w:trPr>
          <w:trHeight w:val="600"/>
        </w:trPr>
        <w:tc>
          <w:tcPr>
            <w:tcW w:w="1097" w:type="dxa"/>
            <w:vMerge w:val="restart"/>
            <w:tcBorders>
              <w:top w:val="single" w:sz="8" w:space="0" w:color="auto"/>
              <w:left w:val="single" w:sz="12" w:space="0" w:color="auto"/>
              <w:bottom w:val="single" w:sz="8" w:space="0" w:color="000000"/>
              <w:right w:val="nil"/>
            </w:tcBorders>
            <w:shd w:val="clear" w:color="auto" w:fill="auto"/>
            <w:vAlign w:val="center"/>
            <w:hideMark/>
          </w:tcPr>
          <w:p w14:paraId="6EB3C42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xml:space="preserve">Temel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değerler</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r w:rsidRPr="00C3522F">
              <w:rPr>
                <w:rFonts w:ascii="Times New Roman" w:eastAsia="Times New Roman" w:hAnsi="Times New Roman" w:cs="Times New Roman"/>
                <w:noProof w:val="0"/>
                <w:color w:val="000000"/>
                <w:kern w:val="0"/>
                <w:sz w:val="24"/>
                <w:szCs w:val="24"/>
                <w:lang w:val="en-GB" w:eastAsia="en-GB"/>
                <w14:ligatures w14:val="none"/>
              </w:rPr>
              <w:br/>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hakkındaki</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cevaplar</w:t>
            </w:r>
            <w:proofErr w:type="spellEnd"/>
          </w:p>
        </w:tc>
        <w:tc>
          <w:tcPr>
            <w:tcW w:w="823"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01780EA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iyi</w:t>
            </w:r>
          </w:p>
        </w:tc>
        <w:tc>
          <w:tcPr>
            <w:tcW w:w="9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5D7602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6290B48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646B585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0528062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6B7FC64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1FE664A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64B0A3B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12" w:space="0" w:color="auto"/>
            </w:tcBorders>
            <w:shd w:val="clear" w:color="auto" w:fill="auto"/>
            <w:noWrap/>
            <w:vAlign w:val="center"/>
            <w:hideMark/>
          </w:tcPr>
          <w:p w14:paraId="6784F0F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r>
      <w:tr w:rsidR="00C3522F" w:rsidRPr="00C3522F" w14:paraId="3D2103A2"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742ABF0B"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26EFF26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İyi</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3E29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7888E0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CBD6DD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2BE65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131510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BFE722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B6F134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2F431FA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71400015"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369534C5"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1516380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Kararsızım</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6FD21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CDC622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DAE2DD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E204E8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871028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27A05E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E4220B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09ED576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1BEE3FCD"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3F501FC3"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7FDF58A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59C0B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C42D44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AD61FD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390BE4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2E123C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2257B2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2F2716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69F5F61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7ABFB3CB" w14:textId="77777777" w:rsidTr="00C3522F">
        <w:trPr>
          <w:trHeight w:val="600"/>
        </w:trPr>
        <w:tc>
          <w:tcPr>
            <w:tcW w:w="1097" w:type="dxa"/>
            <w:vMerge/>
            <w:tcBorders>
              <w:top w:val="single" w:sz="8" w:space="0" w:color="auto"/>
              <w:left w:val="single" w:sz="12" w:space="0" w:color="auto"/>
              <w:bottom w:val="single" w:sz="8" w:space="0" w:color="000000"/>
              <w:right w:val="nil"/>
            </w:tcBorders>
            <w:vAlign w:val="center"/>
            <w:hideMark/>
          </w:tcPr>
          <w:p w14:paraId="1E12497B"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3E99BB6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AB6BEA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3FBCBF8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470D1E2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5D4A6BC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0B1662B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74D554F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3728EC0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8" w:space="0" w:color="auto"/>
              <w:right w:val="single" w:sz="12" w:space="0" w:color="auto"/>
            </w:tcBorders>
            <w:shd w:val="clear" w:color="auto" w:fill="auto"/>
            <w:noWrap/>
            <w:vAlign w:val="center"/>
            <w:hideMark/>
          </w:tcPr>
          <w:p w14:paraId="37F2DAC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2B4E687C" w14:textId="77777777" w:rsidTr="00C3522F">
        <w:trPr>
          <w:trHeight w:val="600"/>
        </w:trPr>
        <w:tc>
          <w:tcPr>
            <w:tcW w:w="1097" w:type="dxa"/>
            <w:vMerge w:val="restart"/>
            <w:tcBorders>
              <w:top w:val="nil"/>
              <w:left w:val="single" w:sz="12" w:space="0" w:color="auto"/>
              <w:bottom w:val="single" w:sz="4" w:space="0" w:color="auto"/>
              <w:right w:val="nil"/>
            </w:tcBorders>
            <w:shd w:val="clear" w:color="auto" w:fill="auto"/>
            <w:vAlign w:val="center"/>
            <w:hideMark/>
          </w:tcPr>
          <w:p w14:paraId="2761791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Kurumsal</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amaç</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ve</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hedefler</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r w:rsidRPr="00C3522F">
              <w:rPr>
                <w:rFonts w:ascii="Times New Roman" w:eastAsia="Times New Roman" w:hAnsi="Times New Roman" w:cs="Times New Roman"/>
                <w:noProof w:val="0"/>
                <w:color w:val="000000"/>
                <w:kern w:val="0"/>
                <w:sz w:val="24"/>
                <w:szCs w:val="24"/>
                <w:lang w:val="en-GB" w:eastAsia="en-GB"/>
                <w14:ligatures w14:val="none"/>
              </w:rPr>
              <w:br/>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hakkındaki</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cevaplar</w:t>
            </w:r>
            <w:proofErr w:type="spellEnd"/>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616F5B6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iyi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12FF9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BE36CD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3ED4388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E8A19A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307818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1201BC3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79D5F9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1B69221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r>
      <w:tr w:rsidR="00C3522F" w:rsidRPr="00C3522F" w14:paraId="3EC764C2"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7A0B2E7E"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1A0382A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İyi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B6E88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6B024F1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2A00D7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6131D41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4FA351B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783035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0824185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6BC6A57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35BA8323"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027130BC"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4B674FF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Kararsızım</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74D03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D64B20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B0DE36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ED89C0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6E6EE0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4460D4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E7775D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07F0A36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04619D0A"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4F4596D4"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3BB816F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54B97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D5B367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F4523D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A7D846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C4DBA0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CE5E75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AE813A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64469F7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249C6DEE"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2FD22A34"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nil"/>
              <w:right w:val="single" w:sz="4" w:space="0" w:color="auto"/>
            </w:tcBorders>
            <w:shd w:val="clear" w:color="auto" w:fill="auto"/>
            <w:noWrap/>
            <w:textDirection w:val="btLr"/>
            <w:vAlign w:val="center"/>
            <w:hideMark/>
          </w:tcPr>
          <w:p w14:paraId="2CA9CEC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nil"/>
              <w:right w:val="single" w:sz="4" w:space="0" w:color="auto"/>
            </w:tcBorders>
            <w:shd w:val="clear" w:color="auto" w:fill="auto"/>
            <w:noWrap/>
            <w:vAlign w:val="center"/>
            <w:hideMark/>
          </w:tcPr>
          <w:p w14:paraId="096D8EF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4B1367A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427D945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66B1B44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4A5E421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1D194F1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nil"/>
              <w:right w:val="single" w:sz="4" w:space="0" w:color="auto"/>
            </w:tcBorders>
            <w:shd w:val="clear" w:color="auto" w:fill="auto"/>
            <w:noWrap/>
            <w:vAlign w:val="center"/>
            <w:hideMark/>
          </w:tcPr>
          <w:p w14:paraId="6EFBA85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nil"/>
              <w:right w:val="single" w:sz="12" w:space="0" w:color="auto"/>
            </w:tcBorders>
            <w:shd w:val="clear" w:color="auto" w:fill="auto"/>
            <w:noWrap/>
            <w:vAlign w:val="center"/>
            <w:hideMark/>
          </w:tcPr>
          <w:p w14:paraId="477668B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1EAB1BBE" w14:textId="77777777" w:rsidTr="00C3522F">
        <w:trPr>
          <w:trHeight w:val="600"/>
        </w:trPr>
        <w:tc>
          <w:tcPr>
            <w:tcW w:w="1097" w:type="dxa"/>
            <w:vMerge w:val="restart"/>
            <w:tcBorders>
              <w:top w:val="nil"/>
              <w:left w:val="single" w:sz="12" w:space="0" w:color="auto"/>
              <w:bottom w:val="single" w:sz="4" w:space="0" w:color="auto"/>
              <w:right w:val="nil"/>
            </w:tcBorders>
            <w:shd w:val="clear" w:color="auto" w:fill="auto"/>
            <w:vAlign w:val="center"/>
            <w:hideMark/>
          </w:tcPr>
          <w:p w14:paraId="20320C7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lastRenderedPageBreak/>
              <w:t>Eğitim</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amaç</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ve</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hedefler</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r w:rsidRPr="00C3522F">
              <w:rPr>
                <w:rFonts w:ascii="Times New Roman" w:eastAsia="Times New Roman" w:hAnsi="Times New Roman" w:cs="Times New Roman"/>
                <w:noProof w:val="0"/>
                <w:color w:val="000000"/>
                <w:kern w:val="0"/>
                <w:sz w:val="24"/>
                <w:szCs w:val="24"/>
                <w:lang w:val="en-GB" w:eastAsia="en-GB"/>
                <w14:ligatures w14:val="none"/>
              </w:rPr>
              <w:br/>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hakkındaki</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cevaplar</w:t>
            </w:r>
            <w:proofErr w:type="spellEnd"/>
          </w:p>
        </w:tc>
        <w:tc>
          <w:tcPr>
            <w:tcW w:w="823"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3B1421B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iyi</w:t>
            </w:r>
          </w:p>
        </w:tc>
        <w:tc>
          <w:tcPr>
            <w:tcW w:w="9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E5F55E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7A70787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47CAEB89"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4EBAD37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705051C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545D2FC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15FFD1D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8" w:space="0" w:color="auto"/>
              <w:left w:val="nil"/>
              <w:bottom w:val="single" w:sz="4" w:space="0" w:color="auto"/>
              <w:right w:val="single" w:sz="12" w:space="0" w:color="auto"/>
            </w:tcBorders>
            <w:shd w:val="clear" w:color="auto" w:fill="auto"/>
            <w:noWrap/>
            <w:vAlign w:val="center"/>
            <w:hideMark/>
          </w:tcPr>
          <w:p w14:paraId="122132E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r>
      <w:tr w:rsidR="00C3522F" w:rsidRPr="00C3522F" w14:paraId="43F59AFA"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25540E9C"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24C12E3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İyi</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5FE7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0D108C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4BA94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7AA6FA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089FF2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90D8E4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818D65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6BE4CF6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465CA3FA"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40474CB3"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0A564DB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Kararsızım</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F115E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AE28C1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024751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1ADCCE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39B6F7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D0F4FF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F7B919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228E40E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25CE9260"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6B0B814A"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336BDB0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BFACE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35A288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4D1F63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5DEC19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DB6A1F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2714DB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FBF210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6263B2C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7EE176A3" w14:textId="77777777" w:rsidTr="00C3522F">
        <w:trPr>
          <w:trHeight w:val="600"/>
        </w:trPr>
        <w:tc>
          <w:tcPr>
            <w:tcW w:w="1097" w:type="dxa"/>
            <w:vMerge/>
            <w:tcBorders>
              <w:top w:val="nil"/>
              <w:left w:val="single" w:sz="12" w:space="0" w:color="auto"/>
              <w:bottom w:val="single" w:sz="4" w:space="0" w:color="auto"/>
              <w:right w:val="nil"/>
            </w:tcBorders>
            <w:vAlign w:val="center"/>
            <w:hideMark/>
          </w:tcPr>
          <w:p w14:paraId="00D2400D"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1CEFD7A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8315D4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58D4BEA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74A2077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07047BE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52121E8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1C29806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7F2EB53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8" w:space="0" w:color="auto"/>
              <w:right w:val="single" w:sz="12" w:space="0" w:color="auto"/>
            </w:tcBorders>
            <w:shd w:val="clear" w:color="auto" w:fill="auto"/>
            <w:noWrap/>
            <w:vAlign w:val="center"/>
            <w:hideMark/>
          </w:tcPr>
          <w:p w14:paraId="3DEB171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5EB156F0" w14:textId="77777777" w:rsidTr="00C3522F">
        <w:trPr>
          <w:trHeight w:val="600"/>
        </w:trPr>
        <w:tc>
          <w:tcPr>
            <w:tcW w:w="1097" w:type="dxa"/>
            <w:vMerge w:val="restart"/>
            <w:tcBorders>
              <w:top w:val="nil"/>
              <w:left w:val="single" w:sz="12" w:space="0" w:color="auto"/>
              <w:bottom w:val="single" w:sz="12" w:space="0" w:color="000000"/>
              <w:right w:val="nil"/>
            </w:tcBorders>
            <w:shd w:val="clear" w:color="auto" w:fill="auto"/>
            <w:vAlign w:val="center"/>
            <w:hideMark/>
          </w:tcPr>
          <w:p w14:paraId="2A914EA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Araştırma</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amaç</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ve</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hedefler</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r w:rsidRPr="00C3522F">
              <w:rPr>
                <w:rFonts w:ascii="Times New Roman" w:eastAsia="Times New Roman" w:hAnsi="Times New Roman" w:cs="Times New Roman"/>
                <w:noProof w:val="0"/>
                <w:color w:val="000000"/>
                <w:kern w:val="0"/>
                <w:sz w:val="24"/>
                <w:szCs w:val="24"/>
                <w:lang w:val="en-GB" w:eastAsia="en-GB"/>
                <w14:ligatures w14:val="none"/>
              </w:rPr>
              <w:br/>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hakkındaki</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cevaplar</w:t>
            </w:r>
            <w:proofErr w:type="spellEnd"/>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2382B422"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iyi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454BE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57E993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24C7BB5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D6A46C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12A222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186CEE3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5FA6DD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1355D3F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r>
      <w:tr w:rsidR="00C3522F" w:rsidRPr="00C3522F" w14:paraId="33D73C63" w14:textId="77777777" w:rsidTr="00C3522F">
        <w:trPr>
          <w:trHeight w:val="600"/>
        </w:trPr>
        <w:tc>
          <w:tcPr>
            <w:tcW w:w="1097" w:type="dxa"/>
            <w:vMerge/>
            <w:tcBorders>
              <w:top w:val="nil"/>
              <w:left w:val="single" w:sz="12" w:space="0" w:color="auto"/>
              <w:bottom w:val="single" w:sz="12" w:space="0" w:color="000000"/>
              <w:right w:val="nil"/>
            </w:tcBorders>
            <w:vAlign w:val="center"/>
            <w:hideMark/>
          </w:tcPr>
          <w:p w14:paraId="54611578"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2B81861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İyi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0216F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2237F02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705BE2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125C7C7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011EBD3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34DA95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nil"/>
              <w:bottom w:val="single" w:sz="4" w:space="0" w:color="auto"/>
              <w:right w:val="single" w:sz="4" w:space="0" w:color="auto"/>
            </w:tcBorders>
            <w:shd w:val="clear" w:color="auto" w:fill="auto"/>
            <w:noWrap/>
            <w:vAlign w:val="center"/>
            <w:hideMark/>
          </w:tcPr>
          <w:p w14:paraId="2567527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X</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07D28F7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58B6D3AF" w14:textId="77777777" w:rsidTr="00C3522F">
        <w:trPr>
          <w:trHeight w:val="600"/>
        </w:trPr>
        <w:tc>
          <w:tcPr>
            <w:tcW w:w="1097" w:type="dxa"/>
            <w:vMerge/>
            <w:tcBorders>
              <w:top w:val="nil"/>
              <w:left w:val="single" w:sz="12" w:space="0" w:color="auto"/>
              <w:bottom w:val="single" w:sz="12" w:space="0" w:color="000000"/>
              <w:right w:val="nil"/>
            </w:tcBorders>
            <w:vAlign w:val="center"/>
            <w:hideMark/>
          </w:tcPr>
          <w:p w14:paraId="633463DD"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6BE7F8D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Kararsızım</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41AF9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BF9EDE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E296E2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67455F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813BA1A"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7D7669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D868A7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2D7ABD24"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00B5BB75" w14:textId="77777777" w:rsidTr="00C3522F">
        <w:trPr>
          <w:trHeight w:val="600"/>
        </w:trPr>
        <w:tc>
          <w:tcPr>
            <w:tcW w:w="1097" w:type="dxa"/>
            <w:vMerge/>
            <w:tcBorders>
              <w:top w:val="nil"/>
              <w:left w:val="single" w:sz="12" w:space="0" w:color="auto"/>
              <w:bottom w:val="single" w:sz="12" w:space="0" w:color="000000"/>
              <w:right w:val="nil"/>
            </w:tcBorders>
            <w:vAlign w:val="center"/>
            <w:hideMark/>
          </w:tcPr>
          <w:p w14:paraId="78E3D6F5"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4" w:space="0" w:color="auto"/>
              <w:right w:val="single" w:sz="4" w:space="0" w:color="auto"/>
            </w:tcBorders>
            <w:shd w:val="clear" w:color="auto" w:fill="auto"/>
            <w:noWrap/>
            <w:textDirection w:val="btLr"/>
            <w:vAlign w:val="center"/>
            <w:hideMark/>
          </w:tcPr>
          <w:p w14:paraId="57BA74E8"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23C485"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236ECC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02716B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669F44B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71B2ED1"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8DFCCB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CBD3236"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14:paraId="013C487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r w:rsidR="00C3522F" w:rsidRPr="00C3522F" w14:paraId="350F9822" w14:textId="77777777" w:rsidTr="00C3522F">
        <w:trPr>
          <w:trHeight w:val="600"/>
        </w:trPr>
        <w:tc>
          <w:tcPr>
            <w:tcW w:w="1097" w:type="dxa"/>
            <w:vMerge/>
            <w:tcBorders>
              <w:top w:val="nil"/>
              <w:left w:val="single" w:sz="12" w:space="0" w:color="auto"/>
              <w:bottom w:val="single" w:sz="12" w:space="0" w:color="000000"/>
              <w:right w:val="nil"/>
            </w:tcBorders>
            <w:vAlign w:val="center"/>
            <w:hideMark/>
          </w:tcPr>
          <w:p w14:paraId="56E51507" w14:textId="77777777" w:rsidR="00C3522F" w:rsidRPr="00C3522F" w:rsidRDefault="00C3522F" w:rsidP="00C3522F">
            <w:pPr>
              <w:spacing w:after="0" w:line="240" w:lineRule="auto"/>
              <w:rPr>
                <w:rFonts w:ascii="Times New Roman" w:eastAsia="Times New Roman" w:hAnsi="Times New Roman" w:cs="Times New Roman"/>
                <w:noProof w:val="0"/>
                <w:color w:val="000000"/>
                <w:kern w:val="0"/>
                <w:sz w:val="24"/>
                <w:szCs w:val="24"/>
                <w:lang w:val="en-GB" w:eastAsia="en-GB"/>
                <w14:ligatures w14:val="none"/>
              </w:rPr>
            </w:pPr>
          </w:p>
        </w:tc>
        <w:tc>
          <w:tcPr>
            <w:tcW w:w="823" w:type="dxa"/>
            <w:tcBorders>
              <w:top w:val="nil"/>
              <w:left w:val="single" w:sz="8" w:space="0" w:color="auto"/>
              <w:bottom w:val="single" w:sz="12" w:space="0" w:color="auto"/>
              <w:right w:val="single" w:sz="4" w:space="0" w:color="auto"/>
            </w:tcBorders>
            <w:shd w:val="clear" w:color="auto" w:fill="auto"/>
            <w:noWrap/>
            <w:textDirection w:val="btLr"/>
            <w:vAlign w:val="center"/>
            <w:hideMark/>
          </w:tcPr>
          <w:p w14:paraId="2D648240"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proofErr w:type="spellStart"/>
            <w:r w:rsidRPr="00C3522F">
              <w:rPr>
                <w:rFonts w:ascii="Times New Roman" w:eastAsia="Times New Roman" w:hAnsi="Times New Roman" w:cs="Times New Roman"/>
                <w:noProof w:val="0"/>
                <w:color w:val="000000"/>
                <w:kern w:val="0"/>
                <w:sz w:val="24"/>
                <w:szCs w:val="24"/>
                <w:lang w:val="en-GB" w:eastAsia="en-GB"/>
                <w14:ligatures w14:val="none"/>
              </w:rPr>
              <w:t>Çok</w:t>
            </w:r>
            <w:proofErr w:type="spellEnd"/>
            <w:r w:rsidRPr="00C3522F">
              <w:rPr>
                <w:rFonts w:ascii="Times New Roman" w:eastAsia="Times New Roman" w:hAnsi="Times New Roman" w:cs="Times New Roman"/>
                <w:noProof w:val="0"/>
                <w:color w:val="000000"/>
                <w:kern w:val="0"/>
                <w:sz w:val="24"/>
                <w:szCs w:val="24"/>
                <w:lang w:val="en-GB" w:eastAsia="en-GB"/>
                <w14:ligatures w14:val="none"/>
              </w:rPr>
              <w:t xml:space="preserve"> </w:t>
            </w:r>
            <w:proofErr w:type="spellStart"/>
            <w:r w:rsidRPr="00C3522F">
              <w:rPr>
                <w:rFonts w:ascii="Times New Roman" w:eastAsia="Times New Roman" w:hAnsi="Times New Roman" w:cs="Times New Roman"/>
                <w:noProof w:val="0"/>
                <w:color w:val="000000"/>
                <w:kern w:val="0"/>
                <w:sz w:val="24"/>
                <w:szCs w:val="24"/>
                <w:lang w:val="en-GB" w:eastAsia="en-GB"/>
                <w14:ligatures w14:val="none"/>
              </w:rPr>
              <w:t>kötü</w:t>
            </w:r>
            <w:proofErr w:type="spellEnd"/>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03E58E2C"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188BD4F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47753323"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76379CC7"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4E86810B"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19115B7D"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single" w:sz="4" w:space="0" w:color="auto"/>
              <w:left w:val="nil"/>
              <w:bottom w:val="single" w:sz="12" w:space="0" w:color="auto"/>
              <w:right w:val="single" w:sz="4" w:space="0" w:color="auto"/>
            </w:tcBorders>
            <w:shd w:val="clear" w:color="auto" w:fill="auto"/>
            <w:noWrap/>
            <w:vAlign w:val="center"/>
            <w:hideMark/>
          </w:tcPr>
          <w:p w14:paraId="49EF91BE"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c>
          <w:tcPr>
            <w:tcW w:w="960" w:type="dxa"/>
            <w:tcBorders>
              <w:top w:val="nil"/>
              <w:left w:val="nil"/>
              <w:bottom w:val="single" w:sz="12" w:space="0" w:color="auto"/>
              <w:right w:val="single" w:sz="12" w:space="0" w:color="auto"/>
            </w:tcBorders>
            <w:shd w:val="clear" w:color="auto" w:fill="auto"/>
            <w:noWrap/>
            <w:vAlign w:val="center"/>
            <w:hideMark/>
          </w:tcPr>
          <w:p w14:paraId="06B6FCDF" w14:textId="77777777" w:rsidR="00C3522F" w:rsidRPr="00C3522F" w:rsidRDefault="00C3522F" w:rsidP="00C3522F">
            <w:pPr>
              <w:spacing w:after="0" w:line="240" w:lineRule="auto"/>
              <w:jc w:val="center"/>
              <w:rPr>
                <w:rFonts w:ascii="Times New Roman" w:eastAsia="Times New Roman" w:hAnsi="Times New Roman" w:cs="Times New Roman"/>
                <w:noProof w:val="0"/>
                <w:color w:val="000000"/>
                <w:kern w:val="0"/>
                <w:sz w:val="24"/>
                <w:szCs w:val="24"/>
                <w:lang w:val="en-GB" w:eastAsia="en-GB"/>
                <w14:ligatures w14:val="none"/>
              </w:rPr>
            </w:pPr>
            <w:r w:rsidRPr="00C3522F">
              <w:rPr>
                <w:rFonts w:ascii="Times New Roman" w:eastAsia="Times New Roman" w:hAnsi="Times New Roman" w:cs="Times New Roman"/>
                <w:noProof w:val="0"/>
                <w:color w:val="000000"/>
                <w:kern w:val="0"/>
                <w:sz w:val="24"/>
                <w:szCs w:val="24"/>
                <w:lang w:val="en-GB" w:eastAsia="en-GB"/>
                <w14:ligatures w14:val="none"/>
              </w:rPr>
              <w:t> </w:t>
            </w:r>
          </w:p>
        </w:tc>
      </w:tr>
    </w:tbl>
    <w:p w14:paraId="3BFD07EC" w14:textId="77777777" w:rsidR="00CD092E" w:rsidRPr="00363294" w:rsidRDefault="00CD092E" w:rsidP="00363294">
      <w:pPr>
        <w:spacing w:line="360" w:lineRule="auto"/>
        <w:rPr>
          <w:rFonts w:ascii="Times New Roman" w:hAnsi="Times New Roman" w:cs="Times New Roman"/>
          <w:sz w:val="24"/>
          <w:szCs w:val="24"/>
        </w:rPr>
      </w:pPr>
    </w:p>
    <w:sectPr w:rsidR="00CD092E" w:rsidRPr="00363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CA"/>
    <w:rsid w:val="002E5EF2"/>
    <w:rsid w:val="00340F78"/>
    <w:rsid w:val="00363294"/>
    <w:rsid w:val="0048501D"/>
    <w:rsid w:val="006319B9"/>
    <w:rsid w:val="00875810"/>
    <w:rsid w:val="00AA36CA"/>
    <w:rsid w:val="00AC0804"/>
    <w:rsid w:val="00B04B52"/>
    <w:rsid w:val="00C228FD"/>
    <w:rsid w:val="00C3522F"/>
    <w:rsid w:val="00C3781A"/>
    <w:rsid w:val="00C862D4"/>
    <w:rsid w:val="00CD092E"/>
    <w:rsid w:val="00E41526"/>
    <w:rsid w:val="00FA5E85"/>
    <w:rsid w:val="00FB131F"/>
    <w:rsid w:val="00FC6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E1E23"/>
  <w15:chartTrackingRefBased/>
  <w15:docId w15:val="{78B10138-312A-4667-99C6-AFD8B19F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53323">
      <w:bodyDiv w:val="1"/>
      <w:marLeft w:val="0"/>
      <w:marRight w:val="0"/>
      <w:marTop w:val="0"/>
      <w:marBottom w:val="0"/>
      <w:divBdr>
        <w:top w:val="none" w:sz="0" w:space="0" w:color="auto"/>
        <w:left w:val="none" w:sz="0" w:space="0" w:color="auto"/>
        <w:bottom w:val="none" w:sz="0" w:space="0" w:color="auto"/>
        <w:right w:val="none" w:sz="0" w:space="0" w:color="auto"/>
      </w:divBdr>
      <w:divsChild>
        <w:div w:id="1317732599">
          <w:marLeft w:val="0"/>
          <w:marRight w:val="0"/>
          <w:marTop w:val="0"/>
          <w:marBottom w:val="0"/>
          <w:divBdr>
            <w:top w:val="none" w:sz="0" w:space="0" w:color="auto"/>
            <w:left w:val="none" w:sz="0" w:space="0" w:color="auto"/>
            <w:bottom w:val="none" w:sz="0" w:space="0" w:color="auto"/>
            <w:right w:val="none" w:sz="0" w:space="0" w:color="auto"/>
          </w:divBdr>
          <w:divsChild>
            <w:div w:id="16430001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68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480">
      <w:bodyDiv w:val="1"/>
      <w:marLeft w:val="0"/>
      <w:marRight w:val="0"/>
      <w:marTop w:val="0"/>
      <w:marBottom w:val="0"/>
      <w:divBdr>
        <w:top w:val="none" w:sz="0" w:space="0" w:color="auto"/>
        <w:left w:val="none" w:sz="0" w:space="0" w:color="auto"/>
        <w:bottom w:val="none" w:sz="0" w:space="0" w:color="auto"/>
        <w:right w:val="none" w:sz="0" w:space="0" w:color="auto"/>
      </w:divBdr>
    </w:div>
    <w:div w:id="804201381">
      <w:bodyDiv w:val="1"/>
      <w:marLeft w:val="0"/>
      <w:marRight w:val="0"/>
      <w:marTop w:val="0"/>
      <w:marBottom w:val="0"/>
      <w:divBdr>
        <w:top w:val="none" w:sz="0" w:space="0" w:color="auto"/>
        <w:left w:val="none" w:sz="0" w:space="0" w:color="auto"/>
        <w:bottom w:val="none" w:sz="0" w:space="0" w:color="auto"/>
        <w:right w:val="none" w:sz="0" w:space="0" w:color="auto"/>
      </w:divBdr>
    </w:div>
    <w:div w:id="909314977">
      <w:bodyDiv w:val="1"/>
      <w:marLeft w:val="0"/>
      <w:marRight w:val="0"/>
      <w:marTop w:val="0"/>
      <w:marBottom w:val="0"/>
      <w:divBdr>
        <w:top w:val="none" w:sz="0" w:space="0" w:color="auto"/>
        <w:left w:val="none" w:sz="0" w:space="0" w:color="auto"/>
        <w:bottom w:val="none" w:sz="0" w:space="0" w:color="auto"/>
        <w:right w:val="none" w:sz="0" w:space="0" w:color="auto"/>
      </w:divBdr>
      <w:divsChild>
        <w:div w:id="627473297">
          <w:marLeft w:val="0"/>
          <w:marRight w:val="0"/>
          <w:marTop w:val="0"/>
          <w:marBottom w:val="0"/>
          <w:divBdr>
            <w:top w:val="none" w:sz="0" w:space="0" w:color="auto"/>
            <w:left w:val="none" w:sz="0" w:space="0" w:color="auto"/>
            <w:bottom w:val="none" w:sz="0" w:space="0" w:color="auto"/>
            <w:right w:val="none" w:sz="0" w:space="0" w:color="auto"/>
          </w:divBdr>
          <w:divsChild>
            <w:div w:id="3266324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50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6694">
      <w:bodyDiv w:val="1"/>
      <w:marLeft w:val="0"/>
      <w:marRight w:val="0"/>
      <w:marTop w:val="0"/>
      <w:marBottom w:val="0"/>
      <w:divBdr>
        <w:top w:val="none" w:sz="0" w:space="0" w:color="auto"/>
        <w:left w:val="none" w:sz="0" w:space="0" w:color="auto"/>
        <w:bottom w:val="none" w:sz="0" w:space="0" w:color="auto"/>
        <w:right w:val="none" w:sz="0" w:space="0" w:color="auto"/>
      </w:divBdr>
    </w:div>
    <w:div w:id="1400715495">
      <w:bodyDiv w:val="1"/>
      <w:marLeft w:val="0"/>
      <w:marRight w:val="0"/>
      <w:marTop w:val="0"/>
      <w:marBottom w:val="0"/>
      <w:divBdr>
        <w:top w:val="none" w:sz="0" w:space="0" w:color="auto"/>
        <w:left w:val="none" w:sz="0" w:space="0" w:color="auto"/>
        <w:bottom w:val="none" w:sz="0" w:space="0" w:color="auto"/>
        <w:right w:val="none" w:sz="0" w:space="0" w:color="auto"/>
      </w:divBdr>
    </w:div>
    <w:div w:id="1456943375">
      <w:bodyDiv w:val="1"/>
      <w:marLeft w:val="0"/>
      <w:marRight w:val="0"/>
      <w:marTop w:val="0"/>
      <w:marBottom w:val="0"/>
      <w:divBdr>
        <w:top w:val="none" w:sz="0" w:space="0" w:color="auto"/>
        <w:left w:val="none" w:sz="0" w:space="0" w:color="auto"/>
        <w:bottom w:val="none" w:sz="0" w:space="0" w:color="auto"/>
        <w:right w:val="none" w:sz="0" w:space="0" w:color="auto"/>
      </w:divBdr>
    </w:div>
    <w:div w:id="1475294582">
      <w:bodyDiv w:val="1"/>
      <w:marLeft w:val="0"/>
      <w:marRight w:val="0"/>
      <w:marTop w:val="0"/>
      <w:marBottom w:val="0"/>
      <w:divBdr>
        <w:top w:val="none" w:sz="0" w:space="0" w:color="auto"/>
        <w:left w:val="none" w:sz="0" w:space="0" w:color="auto"/>
        <w:bottom w:val="none" w:sz="0" w:space="0" w:color="auto"/>
        <w:right w:val="none" w:sz="0" w:space="0" w:color="auto"/>
      </w:divBdr>
    </w:div>
    <w:div w:id="17247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1133</Words>
  <Characters>7685</Characters>
  <Application>Microsoft Office Word</Application>
  <DocSecurity>0</DocSecurity>
  <Lines>548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Gürses</dc:creator>
  <cp:keywords/>
  <dc:description/>
  <cp:lastModifiedBy>Gökhan Gürses</cp:lastModifiedBy>
  <cp:revision>10</cp:revision>
  <dcterms:created xsi:type="dcterms:W3CDTF">2024-08-20T10:11:00Z</dcterms:created>
  <dcterms:modified xsi:type="dcterms:W3CDTF">2024-09-05T13:35:00Z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d721cac5466dc706e15c02e67581099bfa6f8c10113da5713493dd0fb6e45e8d</vt:lpwstr>
  </property>
</Properties>
</file>